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F515" w14:textId="19E921F9" w:rsidR="001A1579" w:rsidRPr="00E50EDA" w:rsidRDefault="00C07F32" w:rsidP="00E50EDA">
      <w:pPr>
        <w:spacing w:after="0" w:line="360" w:lineRule="auto"/>
        <w:rPr>
          <w:rFonts w:ascii="Arial" w:hAnsi="Arial" w:cs="Arial"/>
          <w:b/>
          <w:bCs/>
          <w:noProof/>
          <w:sz w:val="24"/>
          <w:szCs w:val="24"/>
        </w:rPr>
      </w:pPr>
      <w:r w:rsidRPr="00E50EDA">
        <w:rPr>
          <w:rFonts w:ascii="Arial" w:hAnsi="Arial" w:cs="Arial"/>
          <w:b/>
          <w:bCs/>
          <w:noProof/>
          <w:sz w:val="24"/>
          <w:szCs w:val="24"/>
        </w:rPr>
        <mc:AlternateContent>
          <mc:Choice Requires="wps">
            <w:drawing>
              <wp:anchor distT="45720" distB="45720" distL="114300" distR="114300" simplePos="0" relativeHeight="251662336" behindDoc="0" locked="0" layoutInCell="1" allowOverlap="1" wp14:anchorId="5D9149AD" wp14:editId="329132A2">
                <wp:simplePos x="0" y="0"/>
                <wp:positionH relativeFrom="margin">
                  <wp:posOffset>808990</wp:posOffset>
                </wp:positionH>
                <wp:positionV relativeFrom="paragraph">
                  <wp:posOffset>8052435</wp:posOffset>
                </wp:positionV>
                <wp:extent cx="4124325" cy="1404620"/>
                <wp:effectExtent l="0" t="0" r="0"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noFill/>
                        <a:ln w="9525">
                          <a:noFill/>
                          <a:miter lim="800000"/>
                          <a:headEnd/>
                          <a:tailEnd/>
                        </a:ln>
                      </wps:spPr>
                      <wps:txbx>
                        <w:txbxContent>
                          <w:p w14:paraId="06364448" w14:textId="00AA87BF" w:rsidR="001A1579" w:rsidRPr="00827ACC" w:rsidRDefault="001A1579" w:rsidP="00E50EDA">
                            <w:pPr>
                              <w:jc w:val="center"/>
                              <w:rPr>
                                <w:b/>
                                <w:bCs/>
                                <w:color w:val="FFFFFF" w:themeColor="background1"/>
                                <w:sz w:val="24"/>
                                <w:szCs w:val="24"/>
                              </w:rPr>
                            </w:pPr>
                            <w:r w:rsidRPr="002325BF">
                              <w:rPr>
                                <w:b/>
                                <w:bCs/>
                                <w:noProof/>
                                <w:color w:val="FFFFFF" w:themeColor="background1"/>
                                <w:sz w:val="24"/>
                                <w:szCs w:val="24"/>
                              </w:rPr>
                              <w:t>Fortaleza</w:t>
                            </w:r>
                            <w:r w:rsidRPr="00827ACC">
                              <w:rPr>
                                <w:b/>
                                <w:bCs/>
                                <w:color w:val="FFFFFF" w:themeColor="background1"/>
                                <w:sz w:val="24"/>
                                <w:szCs w:val="24"/>
                              </w:rPr>
                              <w:t>/</w:t>
                            </w:r>
                            <w:r w:rsidRPr="002325BF">
                              <w:rPr>
                                <w:b/>
                                <w:bCs/>
                                <w:noProof/>
                                <w:color w:val="FFFFFF" w:themeColor="background1"/>
                                <w:sz w:val="24"/>
                                <w:szCs w:val="24"/>
                              </w:rPr>
                              <w:t>C</w:t>
                            </w:r>
                            <w:r>
                              <w:rPr>
                                <w:b/>
                                <w:bCs/>
                                <w:noProof/>
                                <w:color w:val="FFFFFF" w:themeColor="background1"/>
                                <w:sz w:val="24"/>
                                <w:szCs w:val="24"/>
                              </w:rPr>
                              <w:t>E</w:t>
                            </w:r>
                          </w:p>
                          <w:p w14:paraId="6AE64137" w14:textId="69B0E267" w:rsidR="001A1579" w:rsidRPr="00E50EDA" w:rsidRDefault="001A1579" w:rsidP="00E50EDA">
                            <w:pPr>
                              <w:jc w:val="center"/>
                              <w:rPr>
                                <w:b/>
                                <w:bCs/>
                                <w:color w:val="FFFFFF" w:themeColor="background1"/>
                                <w:sz w:val="24"/>
                                <w:szCs w:val="24"/>
                              </w:rPr>
                            </w:pPr>
                            <w:r w:rsidRPr="00E50EDA">
                              <w:rPr>
                                <w:b/>
                                <w:bCs/>
                                <w:color w:val="FFFFFF" w:themeColor="background1"/>
                                <w:sz w:val="24"/>
                                <w:szCs w:val="24"/>
                              </w:rPr>
                              <w:t>2022.</w:t>
                            </w:r>
                            <w:r w:rsidR="00C07F32">
                              <w:rPr>
                                <w:b/>
                                <w:bCs/>
                                <w:color w:val="FFFFFF" w:themeColor="background1"/>
                                <w:sz w:val="24"/>
                                <w:szCs w:val="2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9149AD" id="_x0000_t202" coordsize="21600,21600" o:spt="202" path="m,l,21600r21600,l21600,xe">
                <v:stroke joinstyle="miter"/>
                <v:path gradientshapeok="t" o:connecttype="rect"/>
              </v:shapetype>
              <v:shape id="Caixa de Texto 2" o:spid="_x0000_s1026" type="#_x0000_t202" style="position:absolute;margin-left:63.7pt;margin-top:634.05pt;width:324.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" filled="f" stroked="f">
                <v:textbox style="mso-fit-shape-to-text:t">
                  <w:txbxContent>
                    <w:p w14:paraId="06364448" w14:textId="00AA87BF" w:rsidR="001A1579" w:rsidRPr="00827ACC" w:rsidRDefault="001A1579" w:rsidP="00E50EDA">
                      <w:pPr>
                        <w:jc w:val="center"/>
                        <w:rPr>
                          <w:b/>
                          <w:bCs/>
                          <w:color w:val="FFFFFF" w:themeColor="background1"/>
                          <w:sz w:val="24"/>
                          <w:szCs w:val="24"/>
                        </w:rPr>
                      </w:pPr>
                      <w:r w:rsidRPr="002325BF">
                        <w:rPr>
                          <w:b/>
                          <w:bCs/>
                          <w:noProof/>
                          <w:color w:val="FFFFFF" w:themeColor="background1"/>
                          <w:sz w:val="24"/>
                          <w:szCs w:val="24"/>
                        </w:rPr>
                        <w:t>Fortaleza</w:t>
                      </w:r>
                      <w:r w:rsidRPr="00827ACC">
                        <w:rPr>
                          <w:b/>
                          <w:bCs/>
                          <w:color w:val="FFFFFF" w:themeColor="background1"/>
                          <w:sz w:val="24"/>
                          <w:szCs w:val="24"/>
                        </w:rPr>
                        <w:t>/</w:t>
                      </w:r>
                      <w:r w:rsidRPr="002325BF">
                        <w:rPr>
                          <w:b/>
                          <w:bCs/>
                          <w:noProof/>
                          <w:color w:val="FFFFFF" w:themeColor="background1"/>
                          <w:sz w:val="24"/>
                          <w:szCs w:val="24"/>
                        </w:rPr>
                        <w:t>C</w:t>
                      </w:r>
                      <w:r>
                        <w:rPr>
                          <w:b/>
                          <w:bCs/>
                          <w:noProof/>
                          <w:color w:val="FFFFFF" w:themeColor="background1"/>
                          <w:sz w:val="24"/>
                          <w:szCs w:val="24"/>
                        </w:rPr>
                        <w:t>E</w:t>
                      </w:r>
                    </w:p>
                    <w:p w14:paraId="6AE64137" w14:textId="69B0E267" w:rsidR="001A1579" w:rsidRPr="00E50EDA" w:rsidRDefault="001A1579" w:rsidP="00E50EDA">
                      <w:pPr>
                        <w:jc w:val="center"/>
                        <w:rPr>
                          <w:b/>
                          <w:bCs/>
                          <w:color w:val="FFFFFF" w:themeColor="background1"/>
                          <w:sz w:val="24"/>
                          <w:szCs w:val="24"/>
                        </w:rPr>
                      </w:pPr>
                      <w:r w:rsidRPr="00E50EDA">
                        <w:rPr>
                          <w:b/>
                          <w:bCs/>
                          <w:color w:val="FFFFFF" w:themeColor="background1"/>
                          <w:sz w:val="24"/>
                          <w:szCs w:val="24"/>
                        </w:rPr>
                        <w:t>2022.</w:t>
                      </w:r>
                      <w:r w:rsidR="00C07F32">
                        <w:rPr>
                          <w:b/>
                          <w:bCs/>
                          <w:color w:val="FFFFFF" w:themeColor="background1"/>
                          <w:sz w:val="24"/>
                          <w:szCs w:val="24"/>
                        </w:rPr>
                        <w:t>2</w:t>
                      </w:r>
                    </w:p>
                  </w:txbxContent>
                </v:textbox>
                <w10:wrap type="square" anchorx="margin"/>
              </v:shape>
            </w:pict>
          </mc:Fallback>
        </mc:AlternateContent>
      </w:r>
      <w:r w:rsidRPr="00E50EDA">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6D1C53A3" wp14:editId="5D05FB0E">
                <wp:simplePos x="0" y="0"/>
                <wp:positionH relativeFrom="margin">
                  <wp:posOffset>634365</wp:posOffset>
                </wp:positionH>
                <wp:positionV relativeFrom="paragraph">
                  <wp:posOffset>6548755</wp:posOffset>
                </wp:positionV>
                <wp:extent cx="4352925" cy="1404620"/>
                <wp:effectExtent l="0" t="0" r="0" b="4445"/>
                <wp:wrapSquare wrapText="bothSides"/>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noFill/>
                        <a:ln w="9525">
                          <a:noFill/>
                          <a:miter lim="800000"/>
                          <a:headEnd/>
                          <a:tailEnd/>
                        </a:ln>
                      </wps:spPr>
                      <wps:txbx>
                        <w:txbxContent>
                          <w:p w14:paraId="024A287B" w14:textId="0218BF70" w:rsidR="001A1579" w:rsidRPr="00827ACC" w:rsidRDefault="001A1579" w:rsidP="00E50EDA">
                            <w:pPr>
                              <w:jc w:val="center"/>
                              <w:rPr>
                                <w:b/>
                                <w:bCs/>
                                <w:color w:val="FFFFFF" w:themeColor="background1"/>
                                <w:sz w:val="56"/>
                                <w:szCs w:val="56"/>
                              </w:rPr>
                            </w:pPr>
                            <w:r w:rsidRPr="002325BF">
                              <w:rPr>
                                <w:b/>
                                <w:bCs/>
                                <w:noProof/>
                                <w:color w:val="FFFFFF" w:themeColor="background1"/>
                                <w:sz w:val="56"/>
                                <w:szCs w:val="56"/>
                              </w:rPr>
                              <w:t xml:space="preserve">FACULDADE </w:t>
                            </w:r>
                            <w:r w:rsidR="00C07F32">
                              <w:rPr>
                                <w:b/>
                                <w:bCs/>
                                <w:noProof/>
                                <w:color w:val="FFFFFF" w:themeColor="background1"/>
                                <w:sz w:val="56"/>
                                <w:szCs w:val="56"/>
                              </w:rPr>
                              <w:t>ANHANGUERA</w:t>
                            </w:r>
                            <w:r w:rsidRPr="002325BF">
                              <w:rPr>
                                <w:b/>
                                <w:bCs/>
                                <w:noProof/>
                                <w:color w:val="FFFFFF" w:themeColor="background1"/>
                                <w:sz w:val="56"/>
                                <w:szCs w:val="56"/>
                              </w:rPr>
                              <w:t xml:space="preserve"> DO CEARÁ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1C53A3" id="_x0000_s1027" type="#_x0000_t202" style="position:absolute;margin-left:49.95pt;margin-top:515.65pt;width:34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" filled="f" stroked="f">
                <v:textbox style="mso-fit-shape-to-text:t">
                  <w:txbxContent>
                    <w:p w14:paraId="024A287B" w14:textId="0218BF70" w:rsidR="001A1579" w:rsidRPr="00827ACC" w:rsidRDefault="001A1579" w:rsidP="00E50EDA">
                      <w:pPr>
                        <w:jc w:val="center"/>
                        <w:rPr>
                          <w:b/>
                          <w:bCs/>
                          <w:color w:val="FFFFFF" w:themeColor="background1"/>
                          <w:sz w:val="56"/>
                          <w:szCs w:val="56"/>
                        </w:rPr>
                      </w:pPr>
                      <w:r w:rsidRPr="002325BF">
                        <w:rPr>
                          <w:b/>
                          <w:bCs/>
                          <w:noProof/>
                          <w:color w:val="FFFFFF" w:themeColor="background1"/>
                          <w:sz w:val="56"/>
                          <w:szCs w:val="56"/>
                        </w:rPr>
                        <w:t xml:space="preserve">FACULDADE </w:t>
                      </w:r>
                      <w:r w:rsidR="00C07F32">
                        <w:rPr>
                          <w:b/>
                          <w:bCs/>
                          <w:noProof/>
                          <w:color w:val="FFFFFF" w:themeColor="background1"/>
                          <w:sz w:val="56"/>
                          <w:szCs w:val="56"/>
                        </w:rPr>
                        <w:t>ANHANGUERA</w:t>
                      </w:r>
                      <w:r w:rsidRPr="002325BF">
                        <w:rPr>
                          <w:b/>
                          <w:bCs/>
                          <w:noProof/>
                          <w:color w:val="FFFFFF" w:themeColor="background1"/>
                          <w:sz w:val="56"/>
                          <w:szCs w:val="56"/>
                        </w:rPr>
                        <w:t xml:space="preserve"> DO CEARÁ</w:t>
                      </w:r>
                    </w:p>
                  </w:txbxContent>
                </v:textbox>
                <w10:wrap type="square" anchorx="margin"/>
              </v:shape>
            </w:pict>
          </mc:Fallback>
        </mc:AlternateContent>
      </w:r>
      <w:r w:rsidR="001A1579">
        <w:rPr>
          <w:rFonts w:ascii="Arial" w:hAnsi="Arial" w:cs="Arial"/>
          <w:b/>
          <w:bCs/>
          <w:noProof/>
          <w:sz w:val="24"/>
          <w:szCs w:val="24"/>
        </w:rPr>
        <w:drawing>
          <wp:anchor distT="0" distB="0" distL="114300" distR="114300" simplePos="0" relativeHeight="251659264" behindDoc="0" locked="0" layoutInCell="1" allowOverlap="1" wp14:anchorId="06FA6389" wp14:editId="4EC93BFC">
            <wp:simplePos x="0" y="0"/>
            <wp:positionH relativeFrom="page">
              <wp:align>right</wp:align>
            </wp:positionH>
            <wp:positionV relativeFrom="page">
              <wp:align>top</wp:align>
            </wp:positionV>
            <wp:extent cx="7549191" cy="10677525"/>
            <wp:effectExtent l="0" t="0" r="0" b="0"/>
            <wp:wrapSquare wrapText="bothSides"/>
            <wp:docPr id="8" name="Imagem 8" descr="Uma imagem contend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Uma imagem contendo Logotipo&#10;&#10;Descrição gerada automaticamente"/>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549191" cy="10677525"/>
                    </a:xfrm>
                    <a:prstGeom prst="rect">
                      <a:avLst/>
                    </a:prstGeom>
                  </pic:spPr>
                </pic:pic>
              </a:graphicData>
            </a:graphic>
            <wp14:sizeRelH relativeFrom="margin">
              <wp14:pctWidth>0</wp14:pctWidth>
            </wp14:sizeRelH>
            <wp14:sizeRelV relativeFrom="margin">
              <wp14:pctHeight>0</wp14:pctHeight>
            </wp14:sizeRelV>
          </wp:anchor>
        </w:drawing>
      </w:r>
      <w:r w:rsidR="001A1579" w:rsidRPr="00E50EDA">
        <w:rPr>
          <w:rFonts w:ascii="Arial" w:hAnsi="Arial" w:cs="Arial"/>
          <w:b/>
          <w:bCs/>
          <w:noProof/>
          <w:sz w:val="24"/>
          <w:szCs w:val="24"/>
        </w:rPr>
        <mc:AlternateContent>
          <mc:Choice Requires="wps">
            <w:drawing>
              <wp:anchor distT="45720" distB="45720" distL="114300" distR="114300" simplePos="0" relativeHeight="251660288" behindDoc="0" locked="0" layoutInCell="1" allowOverlap="1" wp14:anchorId="190F1BC0" wp14:editId="73A8491F">
                <wp:simplePos x="0" y="0"/>
                <wp:positionH relativeFrom="margin">
                  <wp:align>center</wp:align>
                </wp:positionH>
                <wp:positionV relativeFrom="paragraph">
                  <wp:posOffset>5643880</wp:posOffset>
                </wp:positionV>
                <wp:extent cx="4124325" cy="1404620"/>
                <wp:effectExtent l="0" t="0" r="0"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noFill/>
                        <a:ln w="9525">
                          <a:noFill/>
                          <a:miter lim="800000"/>
                          <a:headEnd/>
                          <a:tailEnd/>
                        </a:ln>
                      </wps:spPr>
                      <wps:txbx>
                        <w:txbxContent>
                          <w:p w14:paraId="78B6D27D" w14:textId="77777777" w:rsidR="001A1579" w:rsidRPr="00E50EDA" w:rsidRDefault="001A1579" w:rsidP="00E50EDA">
                            <w:pPr>
                              <w:jc w:val="center"/>
                              <w:rPr>
                                <w:b/>
                                <w:bCs/>
                                <w:color w:val="FFFFFF" w:themeColor="background1"/>
                                <w:sz w:val="60"/>
                                <w:szCs w:val="60"/>
                              </w:rPr>
                            </w:pPr>
                            <w:r w:rsidRPr="00E50EDA">
                              <w:rPr>
                                <w:b/>
                                <w:bCs/>
                                <w:color w:val="FFFFFF" w:themeColor="background1"/>
                                <w:sz w:val="60"/>
                                <w:szCs w:val="60"/>
                              </w:rPr>
                              <w:t>REGIMENTO GERAL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F1BC0" id="_x0000_s1028" type="#_x0000_t202" style="position:absolute;margin-left:0;margin-top:444.4pt;width:324.75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" filled="f" stroked="f">
                <v:textbox style="mso-fit-shape-to-text:t">
                  <w:txbxContent>
                    <w:p w14:paraId="78B6D27D" w14:textId="77777777" w:rsidR="001A1579" w:rsidRPr="00E50EDA" w:rsidRDefault="001A1579" w:rsidP="00E50EDA">
                      <w:pPr>
                        <w:jc w:val="center"/>
                        <w:rPr>
                          <w:b/>
                          <w:bCs/>
                          <w:color w:val="FFFFFF" w:themeColor="background1"/>
                          <w:sz w:val="60"/>
                          <w:szCs w:val="60"/>
                        </w:rPr>
                      </w:pPr>
                      <w:r w:rsidRPr="00E50EDA">
                        <w:rPr>
                          <w:b/>
                          <w:bCs/>
                          <w:color w:val="FFFFFF" w:themeColor="background1"/>
                          <w:sz w:val="60"/>
                          <w:szCs w:val="60"/>
                        </w:rPr>
                        <w:t>REGIMENTO GERAL</w:t>
                      </w:r>
                    </w:p>
                  </w:txbxContent>
                </v:textbox>
                <w10:wrap type="square" anchorx="margin"/>
              </v:shape>
            </w:pict>
          </mc:Fallback>
        </mc:AlternateContent>
      </w:r>
    </w:p>
    <w:sdt>
      <w:sdtPr>
        <w:rPr>
          <w:rFonts w:asciiTheme="minorHAnsi" w:eastAsiaTheme="minorHAnsi" w:hAnsiTheme="minorHAnsi" w:cstheme="minorBidi"/>
          <w:color w:val="auto"/>
          <w:sz w:val="22"/>
          <w:szCs w:val="22"/>
          <w:lang w:eastAsia="en-US"/>
        </w:rPr>
        <w:id w:val="-156384039"/>
        <w:docPartObj>
          <w:docPartGallery w:val="Table of Contents"/>
          <w:docPartUnique/>
        </w:docPartObj>
      </w:sdtPr>
      <w:sdtEndPr>
        <w:rPr>
          <w:b/>
          <w:bCs/>
        </w:rPr>
      </w:sdtEndPr>
      <w:sdtContent>
        <w:p w14:paraId="2B0806E5" w14:textId="0E44AAC1" w:rsidR="00E46CEA" w:rsidRDefault="00E46CEA">
          <w:pPr>
            <w:pStyle w:val="CabealhodoSumrio"/>
          </w:pPr>
          <w:r>
            <w:t>Sumário</w:t>
          </w:r>
        </w:p>
        <w:p w14:paraId="081ADA4B" w14:textId="0C748ECB" w:rsidR="00E46CEA" w:rsidRDefault="00E46CEA">
          <w:pPr>
            <w:pStyle w:val="Sumrio1"/>
            <w:tabs>
              <w:tab w:val="right" w:leader="dot" w:pos="8494"/>
            </w:tabs>
            <w:rPr>
              <w:rFonts w:eastAsiaTheme="minorEastAsia"/>
              <w:noProof/>
              <w:lang w:eastAsia="pt-BR"/>
            </w:rPr>
          </w:pPr>
          <w:r>
            <w:fldChar w:fldCharType="begin"/>
          </w:r>
          <w:r>
            <w:instrText xml:space="preserve"> TOC \o "1-3" \h \z \u </w:instrText>
          </w:r>
          <w:r>
            <w:fldChar w:fldCharType="separate"/>
          </w:r>
          <w:hyperlink w:anchor="_Toc95895808" w:history="1">
            <w:r w:rsidRPr="00C02EFF">
              <w:rPr>
                <w:rStyle w:val="Hyperlink"/>
                <w:rFonts w:ascii="Arial" w:hAnsi="Arial" w:cs="Arial"/>
                <w:b/>
                <w:bCs/>
                <w:noProof/>
              </w:rPr>
              <w:t>DISPOSIÇÕES PRELIMINARES</w:t>
            </w:r>
            <w:r>
              <w:rPr>
                <w:noProof/>
                <w:webHidden/>
              </w:rPr>
              <w:tab/>
            </w:r>
            <w:r>
              <w:rPr>
                <w:noProof/>
                <w:webHidden/>
              </w:rPr>
              <w:fldChar w:fldCharType="begin"/>
            </w:r>
            <w:r>
              <w:rPr>
                <w:noProof/>
                <w:webHidden/>
              </w:rPr>
              <w:instrText xml:space="preserve"> PAGEREF _Toc95895808 \h </w:instrText>
            </w:r>
            <w:r>
              <w:rPr>
                <w:noProof/>
                <w:webHidden/>
              </w:rPr>
            </w:r>
            <w:r>
              <w:rPr>
                <w:noProof/>
                <w:webHidden/>
              </w:rPr>
              <w:fldChar w:fldCharType="separate"/>
            </w:r>
            <w:r w:rsidR="002837A6">
              <w:rPr>
                <w:noProof/>
                <w:webHidden/>
              </w:rPr>
              <w:t>6</w:t>
            </w:r>
            <w:r>
              <w:rPr>
                <w:noProof/>
                <w:webHidden/>
              </w:rPr>
              <w:fldChar w:fldCharType="end"/>
            </w:r>
          </w:hyperlink>
        </w:p>
        <w:p w14:paraId="09352041" w14:textId="635C421B" w:rsidR="00E46CEA" w:rsidRDefault="00FD2423">
          <w:pPr>
            <w:pStyle w:val="Sumrio1"/>
            <w:tabs>
              <w:tab w:val="right" w:leader="dot" w:pos="8494"/>
            </w:tabs>
            <w:rPr>
              <w:rFonts w:eastAsiaTheme="minorEastAsia"/>
              <w:noProof/>
              <w:lang w:eastAsia="pt-BR"/>
            </w:rPr>
          </w:pPr>
          <w:hyperlink w:anchor="_Toc95895809" w:history="1">
            <w:r w:rsidR="00E46CEA" w:rsidRPr="00C02EFF">
              <w:rPr>
                <w:rStyle w:val="Hyperlink"/>
                <w:rFonts w:ascii="Arial" w:hAnsi="Arial" w:cs="Arial"/>
                <w:b/>
                <w:bCs/>
                <w:noProof/>
              </w:rPr>
              <w:t>TÍTULO I</w:t>
            </w:r>
            <w:r w:rsidR="00E46CEA">
              <w:rPr>
                <w:noProof/>
                <w:webHidden/>
              </w:rPr>
              <w:tab/>
            </w:r>
            <w:r w:rsidR="00E46CEA">
              <w:rPr>
                <w:noProof/>
                <w:webHidden/>
              </w:rPr>
              <w:fldChar w:fldCharType="begin"/>
            </w:r>
            <w:r w:rsidR="00E46CEA">
              <w:rPr>
                <w:noProof/>
                <w:webHidden/>
              </w:rPr>
              <w:instrText xml:space="preserve"> PAGEREF _Toc95895809 \h </w:instrText>
            </w:r>
            <w:r w:rsidR="00E46CEA">
              <w:rPr>
                <w:noProof/>
                <w:webHidden/>
              </w:rPr>
            </w:r>
            <w:r w:rsidR="00E46CEA">
              <w:rPr>
                <w:noProof/>
                <w:webHidden/>
              </w:rPr>
              <w:fldChar w:fldCharType="separate"/>
            </w:r>
            <w:r w:rsidR="002837A6">
              <w:rPr>
                <w:noProof/>
                <w:webHidden/>
              </w:rPr>
              <w:t>6</w:t>
            </w:r>
            <w:r w:rsidR="00E46CEA">
              <w:rPr>
                <w:noProof/>
                <w:webHidden/>
              </w:rPr>
              <w:fldChar w:fldCharType="end"/>
            </w:r>
          </w:hyperlink>
        </w:p>
        <w:p w14:paraId="56230925" w14:textId="50EF2F49" w:rsidR="00E46CEA" w:rsidRDefault="00FD2423">
          <w:pPr>
            <w:pStyle w:val="Sumrio1"/>
            <w:tabs>
              <w:tab w:val="right" w:leader="dot" w:pos="8494"/>
            </w:tabs>
            <w:rPr>
              <w:rFonts w:eastAsiaTheme="minorEastAsia"/>
              <w:noProof/>
              <w:lang w:eastAsia="pt-BR"/>
            </w:rPr>
          </w:pPr>
          <w:hyperlink w:anchor="_Toc95895810" w:history="1">
            <w:r w:rsidR="00E46CEA" w:rsidRPr="00C02EFF">
              <w:rPr>
                <w:rStyle w:val="Hyperlink"/>
                <w:rFonts w:ascii="Arial" w:hAnsi="Arial" w:cs="Arial"/>
                <w:b/>
                <w:bCs/>
                <w:noProof/>
              </w:rPr>
              <w:t>DA INSTITUIÇÃO</w:t>
            </w:r>
            <w:r w:rsidR="00E46CEA">
              <w:rPr>
                <w:noProof/>
                <w:webHidden/>
              </w:rPr>
              <w:tab/>
            </w:r>
            <w:r w:rsidR="00E46CEA">
              <w:rPr>
                <w:noProof/>
                <w:webHidden/>
              </w:rPr>
              <w:fldChar w:fldCharType="begin"/>
            </w:r>
            <w:r w:rsidR="00E46CEA">
              <w:rPr>
                <w:noProof/>
                <w:webHidden/>
              </w:rPr>
              <w:instrText xml:space="preserve"> PAGEREF _Toc95895810 \h </w:instrText>
            </w:r>
            <w:r w:rsidR="00E46CEA">
              <w:rPr>
                <w:noProof/>
                <w:webHidden/>
              </w:rPr>
            </w:r>
            <w:r w:rsidR="00E46CEA">
              <w:rPr>
                <w:noProof/>
                <w:webHidden/>
              </w:rPr>
              <w:fldChar w:fldCharType="separate"/>
            </w:r>
            <w:r w:rsidR="002837A6">
              <w:rPr>
                <w:noProof/>
                <w:webHidden/>
              </w:rPr>
              <w:t>6</w:t>
            </w:r>
            <w:r w:rsidR="00E46CEA">
              <w:rPr>
                <w:noProof/>
                <w:webHidden/>
              </w:rPr>
              <w:fldChar w:fldCharType="end"/>
            </w:r>
          </w:hyperlink>
        </w:p>
        <w:p w14:paraId="1922BEBD" w14:textId="2EBB12C4" w:rsidR="00E46CEA" w:rsidRDefault="00FD2423">
          <w:pPr>
            <w:pStyle w:val="Sumrio2"/>
            <w:tabs>
              <w:tab w:val="right" w:leader="dot" w:pos="8494"/>
            </w:tabs>
            <w:rPr>
              <w:rFonts w:eastAsiaTheme="minorEastAsia"/>
              <w:noProof/>
              <w:lang w:eastAsia="pt-BR"/>
            </w:rPr>
          </w:pPr>
          <w:hyperlink w:anchor="_Toc95895811" w:history="1">
            <w:r w:rsidR="00E46CEA" w:rsidRPr="00C02EFF">
              <w:rPr>
                <w:rStyle w:val="Hyperlink"/>
                <w:rFonts w:ascii="Arial" w:hAnsi="Arial" w:cs="Arial"/>
                <w:b/>
                <w:bCs/>
                <w:noProof/>
              </w:rPr>
              <w:t>CAPÍTULO I</w:t>
            </w:r>
            <w:r w:rsidR="00E46CEA">
              <w:rPr>
                <w:noProof/>
                <w:webHidden/>
              </w:rPr>
              <w:tab/>
            </w:r>
            <w:r w:rsidR="00E46CEA">
              <w:rPr>
                <w:noProof/>
                <w:webHidden/>
              </w:rPr>
              <w:fldChar w:fldCharType="begin"/>
            </w:r>
            <w:r w:rsidR="00E46CEA">
              <w:rPr>
                <w:noProof/>
                <w:webHidden/>
              </w:rPr>
              <w:instrText xml:space="preserve"> PAGEREF _Toc95895811 \h </w:instrText>
            </w:r>
            <w:r w:rsidR="00E46CEA">
              <w:rPr>
                <w:noProof/>
                <w:webHidden/>
              </w:rPr>
            </w:r>
            <w:r w:rsidR="00E46CEA">
              <w:rPr>
                <w:noProof/>
                <w:webHidden/>
              </w:rPr>
              <w:fldChar w:fldCharType="separate"/>
            </w:r>
            <w:r w:rsidR="002837A6">
              <w:rPr>
                <w:noProof/>
                <w:webHidden/>
              </w:rPr>
              <w:t>6</w:t>
            </w:r>
            <w:r w:rsidR="00E46CEA">
              <w:rPr>
                <w:noProof/>
                <w:webHidden/>
              </w:rPr>
              <w:fldChar w:fldCharType="end"/>
            </w:r>
          </w:hyperlink>
        </w:p>
        <w:p w14:paraId="64FC1A85" w14:textId="76B08091" w:rsidR="00E46CEA" w:rsidRDefault="00FD2423">
          <w:pPr>
            <w:pStyle w:val="Sumrio2"/>
            <w:tabs>
              <w:tab w:val="right" w:leader="dot" w:pos="8494"/>
            </w:tabs>
            <w:rPr>
              <w:rFonts w:eastAsiaTheme="minorEastAsia"/>
              <w:noProof/>
              <w:lang w:eastAsia="pt-BR"/>
            </w:rPr>
          </w:pPr>
          <w:hyperlink w:anchor="_Toc95895812" w:history="1">
            <w:r w:rsidR="00E46CEA" w:rsidRPr="00C02EFF">
              <w:rPr>
                <w:rStyle w:val="Hyperlink"/>
                <w:rFonts w:ascii="Arial" w:hAnsi="Arial" w:cs="Arial"/>
                <w:b/>
                <w:bCs/>
                <w:noProof/>
              </w:rPr>
              <w:t>DA ENTIDADE MANTENEDORA</w:t>
            </w:r>
            <w:r w:rsidR="00E46CEA">
              <w:rPr>
                <w:noProof/>
                <w:webHidden/>
              </w:rPr>
              <w:tab/>
            </w:r>
            <w:r w:rsidR="00E46CEA">
              <w:rPr>
                <w:noProof/>
                <w:webHidden/>
              </w:rPr>
              <w:fldChar w:fldCharType="begin"/>
            </w:r>
            <w:r w:rsidR="00E46CEA">
              <w:rPr>
                <w:noProof/>
                <w:webHidden/>
              </w:rPr>
              <w:instrText xml:space="preserve"> PAGEREF _Toc95895812 \h </w:instrText>
            </w:r>
            <w:r w:rsidR="00E46CEA">
              <w:rPr>
                <w:noProof/>
                <w:webHidden/>
              </w:rPr>
            </w:r>
            <w:r w:rsidR="00E46CEA">
              <w:rPr>
                <w:noProof/>
                <w:webHidden/>
              </w:rPr>
              <w:fldChar w:fldCharType="separate"/>
            </w:r>
            <w:r w:rsidR="002837A6">
              <w:rPr>
                <w:noProof/>
                <w:webHidden/>
              </w:rPr>
              <w:t>6</w:t>
            </w:r>
            <w:r w:rsidR="00E46CEA">
              <w:rPr>
                <w:noProof/>
                <w:webHidden/>
              </w:rPr>
              <w:fldChar w:fldCharType="end"/>
            </w:r>
          </w:hyperlink>
        </w:p>
        <w:p w14:paraId="3692538F" w14:textId="1E097513" w:rsidR="00E46CEA" w:rsidRDefault="00FD2423">
          <w:pPr>
            <w:pStyle w:val="Sumrio2"/>
            <w:tabs>
              <w:tab w:val="right" w:leader="dot" w:pos="8494"/>
            </w:tabs>
            <w:rPr>
              <w:rFonts w:eastAsiaTheme="minorEastAsia"/>
              <w:noProof/>
              <w:lang w:eastAsia="pt-BR"/>
            </w:rPr>
          </w:pPr>
          <w:hyperlink w:anchor="_Toc95895813" w:history="1">
            <w:r w:rsidR="00E46CEA" w:rsidRPr="00C02EFF">
              <w:rPr>
                <w:rStyle w:val="Hyperlink"/>
                <w:rFonts w:ascii="Arial" w:hAnsi="Arial" w:cs="Arial"/>
                <w:b/>
                <w:bCs/>
                <w:noProof/>
              </w:rPr>
              <w:t>CAPÍTULO II</w:t>
            </w:r>
            <w:r w:rsidR="00E46CEA">
              <w:rPr>
                <w:noProof/>
                <w:webHidden/>
              </w:rPr>
              <w:tab/>
            </w:r>
            <w:r w:rsidR="00E46CEA">
              <w:rPr>
                <w:noProof/>
                <w:webHidden/>
              </w:rPr>
              <w:fldChar w:fldCharType="begin"/>
            </w:r>
            <w:r w:rsidR="00E46CEA">
              <w:rPr>
                <w:noProof/>
                <w:webHidden/>
              </w:rPr>
              <w:instrText xml:space="preserve"> PAGEREF _Toc95895813 \h </w:instrText>
            </w:r>
            <w:r w:rsidR="00E46CEA">
              <w:rPr>
                <w:noProof/>
                <w:webHidden/>
              </w:rPr>
            </w:r>
            <w:r w:rsidR="00E46CEA">
              <w:rPr>
                <w:noProof/>
                <w:webHidden/>
              </w:rPr>
              <w:fldChar w:fldCharType="separate"/>
            </w:r>
            <w:r w:rsidR="002837A6">
              <w:rPr>
                <w:noProof/>
                <w:webHidden/>
              </w:rPr>
              <w:t>6</w:t>
            </w:r>
            <w:r w:rsidR="00E46CEA">
              <w:rPr>
                <w:noProof/>
                <w:webHidden/>
              </w:rPr>
              <w:fldChar w:fldCharType="end"/>
            </w:r>
          </w:hyperlink>
        </w:p>
        <w:p w14:paraId="269C565D" w14:textId="1E8463CE" w:rsidR="00E46CEA" w:rsidRDefault="00FD2423">
          <w:pPr>
            <w:pStyle w:val="Sumrio2"/>
            <w:tabs>
              <w:tab w:val="right" w:leader="dot" w:pos="8494"/>
            </w:tabs>
            <w:rPr>
              <w:rFonts w:eastAsiaTheme="minorEastAsia"/>
              <w:noProof/>
              <w:lang w:eastAsia="pt-BR"/>
            </w:rPr>
          </w:pPr>
          <w:hyperlink w:anchor="_Toc95895814" w:history="1">
            <w:r w:rsidR="00E46CEA" w:rsidRPr="00C02EFF">
              <w:rPr>
                <w:rStyle w:val="Hyperlink"/>
                <w:rFonts w:ascii="Arial" w:hAnsi="Arial" w:cs="Arial"/>
                <w:b/>
                <w:bCs/>
                <w:noProof/>
              </w:rPr>
              <w:t>DA FACULDADE</w:t>
            </w:r>
            <w:r w:rsidR="00E46CEA">
              <w:rPr>
                <w:noProof/>
                <w:webHidden/>
              </w:rPr>
              <w:tab/>
            </w:r>
            <w:r w:rsidR="00E46CEA">
              <w:rPr>
                <w:noProof/>
                <w:webHidden/>
              </w:rPr>
              <w:fldChar w:fldCharType="begin"/>
            </w:r>
            <w:r w:rsidR="00E46CEA">
              <w:rPr>
                <w:noProof/>
                <w:webHidden/>
              </w:rPr>
              <w:instrText xml:space="preserve"> PAGEREF _Toc95895814 \h </w:instrText>
            </w:r>
            <w:r w:rsidR="00E46CEA">
              <w:rPr>
                <w:noProof/>
                <w:webHidden/>
              </w:rPr>
            </w:r>
            <w:r w:rsidR="00E46CEA">
              <w:rPr>
                <w:noProof/>
                <w:webHidden/>
              </w:rPr>
              <w:fldChar w:fldCharType="separate"/>
            </w:r>
            <w:r w:rsidR="002837A6">
              <w:rPr>
                <w:noProof/>
                <w:webHidden/>
              </w:rPr>
              <w:t>6</w:t>
            </w:r>
            <w:r w:rsidR="00E46CEA">
              <w:rPr>
                <w:noProof/>
                <w:webHidden/>
              </w:rPr>
              <w:fldChar w:fldCharType="end"/>
            </w:r>
          </w:hyperlink>
        </w:p>
        <w:p w14:paraId="56A9F737" w14:textId="01CF91AB" w:rsidR="00E46CEA" w:rsidRDefault="00FD2423">
          <w:pPr>
            <w:pStyle w:val="Sumrio2"/>
            <w:tabs>
              <w:tab w:val="right" w:leader="dot" w:pos="8494"/>
            </w:tabs>
            <w:rPr>
              <w:rFonts w:eastAsiaTheme="minorEastAsia"/>
              <w:noProof/>
              <w:lang w:eastAsia="pt-BR"/>
            </w:rPr>
          </w:pPr>
          <w:hyperlink w:anchor="_Toc95895815" w:history="1">
            <w:r w:rsidR="00E46CEA" w:rsidRPr="00C02EFF">
              <w:rPr>
                <w:rStyle w:val="Hyperlink"/>
                <w:rFonts w:ascii="Arial" w:hAnsi="Arial" w:cs="Arial"/>
                <w:b/>
                <w:bCs/>
                <w:noProof/>
              </w:rPr>
              <w:t>CAPÍTULO III</w:t>
            </w:r>
            <w:r w:rsidR="00E46CEA">
              <w:rPr>
                <w:noProof/>
                <w:webHidden/>
              </w:rPr>
              <w:tab/>
            </w:r>
            <w:r w:rsidR="00E46CEA">
              <w:rPr>
                <w:noProof/>
                <w:webHidden/>
              </w:rPr>
              <w:fldChar w:fldCharType="begin"/>
            </w:r>
            <w:r w:rsidR="00E46CEA">
              <w:rPr>
                <w:noProof/>
                <w:webHidden/>
              </w:rPr>
              <w:instrText xml:space="preserve"> PAGEREF _Toc95895815 \h </w:instrText>
            </w:r>
            <w:r w:rsidR="00E46CEA">
              <w:rPr>
                <w:noProof/>
                <w:webHidden/>
              </w:rPr>
            </w:r>
            <w:r w:rsidR="00E46CEA">
              <w:rPr>
                <w:noProof/>
                <w:webHidden/>
              </w:rPr>
              <w:fldChar w:fldCharType="separate"/>
            </w:r>
            <w:r w:rsidR="002837A6">
              <w:rPr>
                <w:noProof/>
                <w:webHidden/>
              </w:rPr>
              <w:t>7</w:t>
            </w:r>
            <w:r w:rsidR="00E46CEA">
              <w:rPr>
                <w:noProof/>
                <w:webHidden/>
              </w:rPr>
              <w:fldChar w:fldCharType="end"/>
            </w:r>
          </w:hyperlink>
        </w:p>
        <w:p w14:paraId="517DD31E" w14:textId="02F46D6A" w:rsidR="00E46CEA" w:rsidRDefault="00FD2423">
          <w:pPr>
            <w:pStyle w:val="Sumrio2"/>
            <w:tabs>
              <w:tab w:val="right" w:leader="dot" w:pos="8494"/>
            </w:tabs>
            <w:rPr>
              <w:rFonts w:eastAsiaTheme="minorEastAsia"/>
              <w:noProof/>
              <w:lang w:eastAsia="pt-BR"/>
            </w:rPr>
          </w:pPr>
          <w:hyperlink w:anchor="_Toc95895816" w:history="1">
            <w:r w:rsidR="00E46CEA" w:rsidRPr="00C02EFF">
              <w:rPr>
                <w:rStyle w:val="Hyperlink"/>
                <w:rFonts w:ascii="Arial" w:hAnsi="Arial" w:cs="Arial"/>
                <w:b/>
                <w:bCs/>
                <w:noProof/>
              </w:rPr>
              <w:t>DOS FINS</w:t>
            </w:r>
            <w:r w:rsidR="00E46CEA">
              <w:rPr>
                <w:noProof/>
                <w:webHidden/>
              </w:rPr>
              <w:tab/>
            </w:r>
            <w:r w:rsidR="00E46CEA">
              <w:rPr>
                <w:noProof/>
                <w:webHidden/>
              </w:rPr>
              <w:fldChar w:fldCharType="begin"/>
            </w:r>
            <w:r w:rsidR="00E46CEA">
              <w:rPr>
                <w:noProof/>
                <w:webHidden/>
              </w:rPr>
              <w:instrText xml:space="preserve"> PAGEREF _Toc95895816 \h </w:instrText>
            </w:r>
            <w:r w:rsidR="00E46CEA">
              <w:rPr>
                <w:noProof/>
                <w:webHidden/>
              </w:rPr>
            </w:r>
            <w:r w:rsidR="00E46CEA">
              <w:rPr>
                <w:noProof/>
                <w:webHidden/>
              </w:rPr>
              <w:fldChar w:fldCharType="separate"/>
            </w:r>
            <w:r w:rsidR="002837A6">
              <w:rPr>
                <w:noProof/>
                <w:webHidden/>
              </w:rPr>
              <w:t>7</w:t>
            </w:r>
            <w:r w:rsidR="00E46CEA">
              <w:rPr>
                <w:noProof/>
                <w:webHidden/>
              </w:rPr>
              <w:fldChar w:fldCharType="end"/>
            </w:r>
          </w:hyperlink>
        </w:p>
        <w:p w14:paraId="63191371" w14:textId="4AB97ADF" w:rsidR="00E46CEA" w:rsidRDefault="00FD2423">
          <w:pPr>
            <w:pStyle w:val="Sumrio1"/>
            <w:tabs>
              <w:tab w:val="right" w:leader="dot" w:pos="8494"/>
            </w:tabs>
            <w:rPr>
              <w:rFonts w:eastAsiaTheme="minorEastAsia"/>
              <w:noProof/>
              <w:lang w:eastAsia="pt-BR"/>
            </w:rPr>
          </w:pPr>
          <w:hyperlink w:anchor="_Toc95895817" w:history="1">
            <w:r w:rsidR="00E46CEA" w:rsidRPr="00C02EFF">
              <w:rPr>
                <w:rStyle w:val="Hyperlink"/>
                <w:rFonts w:ascii="Arial" w:hAnsi="Arial" w:cs="Arial"/>
                <w:b/>
                <w:bCs/>
                <w:noProof/>
              </w:rPr>
              <w:t>TÍTULO II</w:t>
            </w:r>
            <w:r w:rsidR="00E46CEA">
              <w:rPr>
                <w:noProof/>
                <w:webHidden/>
              </w:rPr>
              <w:tab/>
            </w:r>
            <w:r w:rsidR="00E46CEA">
              <w:rPr>
                <w:noProof/>
                <w:webHidden/>
              </w:rPr>
              <w:fldChar w:fldCharType="begin"/>
            </w:r>
            <w:r w:rsidR="00E46CEA">
              <w:rPr>
                <w:noProof/>
                <w:webHidden/>
              </w:rPr>
              <w:instrText xml:space="preserve"> PAGEREF _Toc95895817 \h </w:instrText>
            </w:r>
            <w:r w:rsidR="00E46CEA">
              <w:rPr>
                <w:noProof/>
                <w:webHidden/>
              </w:rPr>
            </w:r>
            <w:r w:rsidR="00E46CEA">
              <w:rPr>
                <w:noProof/>
                <w:webHidden/>
              </w:rPr>
              <w:fldChar w:fldCharType="separate"/>
            </w:r>
            <w:r w:rsidR="002837A6">
              <w:rPr>
                <w:noProof/>
                <w:webHidden/>
              </w:rPr>
              <w:t>8</w:t>
            </w:r>
            <w:r w:rsidR="00E46CEA">
              <w:rPr>
                <w:noProof/>
                <w:webHidden/>
              </w:rPr>
              <w:fldChar w:fldCharType="end"/>
            </w:r>
          </w:hyperlink>
        </w:p>
        <w:p w14:paraId="540BC552" w14:textId="77659648" w:rsidR="00E46CEA" w:rsidRDefault="00FD2423">
          <w:pPr>
            <w:pStyle w:val="Sumrio1"/>
            <w:tabs>
              <w:tab w:val="right" w:leader="dot" w:pos="8494"/>
            </w:tabs>
            <w:rPr>
              <w:rFonts w:eastAsiaTheme="minorEastAsia"/>
              <w:noProof/>
              <w:lang w:eastAsia="pt-BR"/>
            </w:rPr>
          </w:pPr>
          <w:hyperlink w:anchor="_Toc95895818" w:history="1">
            <w:r w:rsidR="00E46CEA" w:rsidRPr="00C02EFF">
              <w:rPr>
                <w:rStyle w:val="Hyperlink"/>
                <w:rFonts w:ascii="Arial" w:hAnsi="Arial" w:cs="Arial"/>
                <w:b/>
                <w:bCs/>
                <w:noProof/>
              </w:rPr>
              <w:t>DAS RELAÇÕES COM A MANTENEDORA</w:t>
            </w:r>
            <w:r w:rsidR="00E46CEA">
              <w:rPr>
                <w:noProof/>
                <w:webHidden/>
              </w:rPr>
              <w:tab/>
            </w:r>
            <w:r w:rsidR="00E46CEA">
              <w:rPr>
                <w:noProof/>
                <w:webHidden/>
              </w:rPr>
              <w:fldChar w:fldCharType="begin"/>
            </w:r>
            <w:r w:rsidR="00E46CEA">
              <w:rPr>
                <w:noProof/>
                <w:webHidden/>
              </w:rPr>
              <w:instrText xml:space="preserve"> PAGEREF _Toc95895818 \h </w:instrText>
            </w:r>
            <w:r w:rsidR="00E46CEA">
              <w:rPr>
                <w:noProof/>
                <w:webHidden/>
              </w:rPr>
            </w:r>
            <w:r w:rsidR="00E46CEA">
              <w:rPr>
                <w:noProof/>
                <w:webHidden/>
              </w:rPr>
              <w:fldChar w:fldCharType="separate"/>
            </w:r>
            <w:r w:rsidR="002837A6">
              <w:rPr>
                <w:noProof/>
                <w:webHidden/>
              </w:rPr>
              <w:t>8</w:t>
            </w:r>
            <w:r w:rsidR="00E46CEA">
              <w:rPr>
                <w:noProof/>
                <w:webHidden/>
              </w:rPr>
              <w:fldChar w:fldCharType="end"/>
            </w:r>
          </w:hyperlink>
        </w:p>
        <w:p w14:paraId="629DAA83" w14:textId="21DD12F3" w:rsidR="00E46CEA" w:rsidRDefault="00FD2423">
          <w:pPr>
            <w:pStyle w:val="Sumrio2"/>
            <w:tabs>
              <w:tab w:val="right" w:leader="dot" w:pos="8494"/>
            </w:tabs>
            <w:rPr>
              <w:rFonts w:eastAsiaTheme="minorEastAsia"/>
              <w:noProof/>
              <w:lang w:eastAsia="pt-BR"/>
            </w:rPr>
          </w:pPr>
          <w:hyperlink w:anchor="_Toc95895819" w:history="1">
            <w:r w:rsidR="00E46CEA" w:rsidRPr="00C02EFF">
              <w:rPr>
                <w:rStyle w:val="Hyperlink"/>
                <w:rFonts w:ascii="Arial" w:hAnsi="Arial" w:cs="Arial"/>
                <w:b/>
                <w:bCs/>
                <w:noProof/>
              </w:rPr>
              <w:t>CAPÍTULO IV</w:t>
            </w:r>
            <w:r w:rsidR="00E46CEA">
              <w:rPr>
                <w:noProof/>
                <w:webHidden/>
              </w:rPr>
              <w:tab/>
            </w:r>
            <w:r w:rsidR="00E46CEA">
              <w:rPr>
                <w:noProof/>
                <w:webHidden/>
              </w:rPr>
              <w:fldChar w:fldCharType="begin"/>
            </w:r>
            <w:r w:rsidR="00E46CEA">
              <w:rPr>
                <w:noProof/>
                <w:webHidden/>
              </w:rPr>
              <w:instrText xml:space="preserve"> PAGEREF _Toc95895819 \h </w:instrText>
            </w:r>
            <w:r w:rsidR="00E46CEA">
              <w:rPr>
                <w:noProof/>
                <w:webHidden/>
              </w:rPr>
            </w:r>
            <w:r w:rsidR="00E46CEA">
              <w:rPr>
                <w:noProof/>
                <w:webHidden/>
              </w:rPr>
              <w:fldChar w:fldCharType="separate"/>
            </w:r>
            <w:r w:rsidR="002837A6">
              <w:rPr>
                <w:noProof/>
                <w:webHidden/>
              </w:rPr>
              <w:t>9</w:t>
            </w:r>
            <w:r w:rsidR="00E46CEA">
              <w:rPr>
                <w:noProof/>
                <w:webHidden/>
              </w:rPr>
              <w:fldChar w:fldCharType="end"/>
            </w:r>
          </w:hyperlink>
        </w:p>
        <w:p w14:paraId="55A3479E" w14:textId="02C1B68E" w:rsidR="00E46CEA" w:rsidRDefault="00FD2423">
          <w:pPr>
            <w:pStyle w:val="Sumrio2"/>
            <w:tabs>
              <w:tab w:val="right" w:leader="dot" w:pos="8494"/>
            </w:tabs>
            <w:rPr>
              <w:rFonts w:eastAsiaTheme="minorEastAsia"/>
              <w:noProof/>
              <w:lang w:eastAsia="pt-BR"/>
            </w:rPr>
          </w:pPr>
          <w:hyperlink w:anchor="_Toc95895820" w:history="1">
            <w:r w:rsidR="00E46CEA" w:rsidRPr="00C02EFF">
              <w:rPr>
                <w:rStyle w:val="Hyperlink"/>
                <w:rFonts w:ascii="Arial" w:hAnsi="Arial" w:cs="Arial"/>
                <w:b/>
                <w:bCs/>
                <w:noProof/>
              </w:rPr>
              <w:t>DA ADMINISTRAÇÃO GERAL</w:t>
            </w:r>
            <w:r w:rsidR="00E46CEA">
              <w:rPr>
                <w:noProof/>
                <w:webHidden/>
              </w:rPr>
              <w:tab/>
            </w:r>
            <w:r w:rsidR="00E46CEA">
              <w:rPr>
                <w:noProof/>
                <w:webHidden/>
              </w:rPr>
              <w:fldChar w:fldCharType="begin"/>
            </w:r>
            <w:r w:rsidR="00E46CEA">
              <w:rPr>
                <w:noProof/>
                <w:webHidden/>
              </w:rPr>
              <w:instrText xml:space="preserve"> PAGEREF _Toc95895820 \h </w:instrText>
            </w:r>
            <w:r w:rsidR="00E46CEA">
              <w:rPr>
                <w:noProof/>
                <w:webHidden/>
              </w:rPr>
            </w:r>
            <w:r w:rsidR="00E46CEA">
              <w:rPr>
                <w:noProof/>
                <w:webHidden/>
              </w:rPr>
              <w:fldChar w:fldCharType="separate"/>
            </w:r>
            <w:r w:rsidR="002837A6">
              <w:rPr>
                <w:noProof/>
                <w:webHidden/>
              </w:rPr>
              <w:t>9</w:t>
            </w:r>
            <w:r w:rsidR="00E46CEA">
              <w:rPr>
                <w:noProof/>
                <w:webHidden/>
              </w:rPr>
              <w:fldChar w:fldCharType="end"/>
            </w:r>
          </w:hyperlink>
        </w:p>
        <w:p w14:paraId="73FF650B" w14:textId="783676F5" w:rsidR="00E46CEA" w:rsidRDefault="00FD2423">
          <w:pPr>
            <w:pStyle w:val="Sumrio2"/>
            <w:tabs>
              <w:tab w:val="right" w:leader="dot" w:pos="8494"/>
            </w:tabs>
            <w:rPr>
              <w:rFonts w:eastAsiaTheme="minorEastAsia"/>
              <w:noProof/>
              <w:lang w:eastAsia="pt-BR"/>
            </w:rPr>
          </w:pPr>
          <w:hyperlink w:anchor="_Toc95895821" w:history="1">
            <w:r w:rsidR="00E46CEA" w:rsidRPr="00C02EFF">
              <w:rPr>
                <w:rStyle w:val="Hyperlink"/>
                <w:rFonts w:ascii="Arial" w:hAnsi="Arial" w:cs="Arial"/>
                <w:b/>
                <w:bCs/>
                <w:noProof/>
              </w:rPr>
              <w:t>CAPÍTULO V</w:t>
            </w:r>
            <w:r w:rsidR="00E46CEA">
              <w:rPr>
                <w:noProof/>
                <w:webHidden/>
              </w:rPr>
              <w:tab/>
            </w:r>
            <w:r w:rsidR="00E46CEA">
              <w:rPr>
                <w:noProof/>
                <w:webHidden/>
              </w:rPr>
              <w:fldChar w:fldCharType="begin"/>
            </w:r>
            <w:r w:rsidR="00E46CEA">
              <w:rPr>
                <w:noProof/>
                <w:webHidden/>
              </w:rPr>
              <w:instrText xml:space="preserve"> PAGEREF _Toc95895821 \h </w:instrText>
            </w:r>
            <w:r w:rsidR="00E46CEA">
              <w:rPr>
                <w:noProof/>
                <w:webHidden/>
              </w:rPr>
            </w:r>
            <w:r w:rsidR="00E46CEA">
              <w:rPr>
                <w:noProof/>
                <w:webHidden/>
              </w:rPr>
              <w:fldChar w:fldCharType="separate"/>
            </w:r>
            <w:r w:rsidR="002837A6">
              <w:rPr>
                <w:noProof/>
                <w:webHidden/>
              </w:rPr>
              <w:t>10</w:t>
            </w:r>
            <w:r w:rsidR="00E46CEA">
              <w:rPr>
                <w:noProof/>
                <w:webHidden/>
              </w:rPr>
              <w:fldChar w:fldCharType="end"/>
            </w:r>
          </w:hyperlink>
        </w:p>
        <w:p w14:paraId="27D43F5F" w14:textId="00D850DD" w:rsidR="00E46CEA" w:rsidRDefault="00FD2423">
          <w:pPr>
            <w:pStyle w:val="Sumrio2"/>
            <w:tabs>
              <w:tab w:val="right" w:leader="dot" w:pos="8494"/>
            </w:tabs>
            <w:rPr>
              <w:rFonts w:eastAsiaTheme="minorEastAsia"/>
              <w:noProof/>
              <w:lang w:eastAsia="pt-BR"/>
            </w:rPr>
          </w:pPr>
          <w:hyperlink w:anchor="_Toc95895822" w:history="1">
            <w:r w:rsidR="00E46CEA" w:rsidRPr="00C02EFF">
              <w:rPr>
                <w:rStyle w:val="Hyperlink"/>
                <w:rFonts w:ascii="Arial" w:hAnsi="Arial" w:cs="Arial"/>
                <w:b/>
                <w:bCs/>
                <w:noProof/>
              </w:rPr>
              <w:t>DOS ÓRGÃOS GERAIS DA ADMINISTRAÇÃO DA FACULDADE</w:t>
            </w:r>
            <w:r w:rsidR="00E46CEA">
              <w:rPr>
                <w:noProof/>
                <w:webHidden/>
              </w:rPr>
              <w:tab/>
            </w:r>
            <w:r w:rsidR="00E46CEA">
              <w:rPr>
                <w:noProof/>
                <w:webHidden/>
              </w:rPr>
              <w:fldChar w:fldCharType="begin"/>
            </w:r>
            <w:r w:rsidR="00E46CEA">
              <w:rPr>
                <w:noProof/>
                <w:webHidden/>
              </w:rPr>
              <w:instrText xml:space="preserve"> PAGEREF _Toc95895822 \h </w:instrText>
            </w:r>
            <w:r w:rsidR="00E46CEA">
              <w:rPr>
                <w:noProof/>
                <w:webHidden/>
              </w:rPr>
            </w:r>
            <w:r w:rsidR="00E46CEA">
              <w:rPr>
                <w:noProof/>
                <w:webHidden/>
              </w:rPr>
              <w:fldChar w:fldCharType="separate"/>
            </w:r>
            <w:r w:rsidR="002837A6">
              <w:rPr>
                <w:noProof/>
                <w:webHidden/>
              </w:rPr>
              <w:t>10</w:t>
            </w:r>
            <w:r w:rsidR="00E46CEA">
              <w:rPr>
                <w:noProof/>
                <w:webHidden/>
              </w:rPr>
              <w:fldChar w:fldCharType="end"/>
            </w:r>
          </w:hyperlink>
        </w:p>
        <w:p w14:paraId="148FFA67" w14:textId="564B5589" w:rsidR="00E46CEA" w:rsidRDefault="00FD2423">
          <w:pPr>
            <w:pStyle w:val="Sumrio3"/>
            <w:tabs>
              <w:tab w:val="right" w:leader="dot" w:pos="8494"/>
            </w:tabs>
            <w:rPr>
              <w:rFonts w:eastAsiaTheme="minorEastAsia"/>
              <w:noProof/>
              <w:lang w:eastAsia="pt-BR"/>
            </w:rPr>
          </w:pPr>
          <w:hyperlink w:anchor="_Toc95895823" w:history="1">
            <w:r w:rsidR="00E46CEA" w:rsidRPr="00C02EFF">
              <w:rPr>
                <w:rStyle w:val="Hyperlink"/>
                <w:rFonts w:ascii="Arial" w:hAnsi="Arial" w:cs="Arial"/>
                <w:b/>
                <w:bCs/>
                <w:noProof/>
              </w:rPr>
              <w:t>SEÇÃO I</w:t>
            </w:r>
            <w:r w:rsidR="00E46CEA">
              <w:rPr>
                <w:noProof/>
                <w:webHidden/>
              </w:rPr>
              <w:tab/>
            </w:r>
            <w:r w:rsidR="00E46CEA">
              <w:rPr>
                <w:noProof/>
                <w:webHidden/>
              </w:rPr>
              <w:fldChar w:fldCharType="begin"/>
            </w:r>
            <w:r w:rsidR="00E46CEA">
              <w:rPr>
                <w:noProof/>
                <w:webHidden/>
              </w:rPr>
              <w:instrText xml:space="preserve"> PAGEREF _Toc95895823 \h </w:instrText>
            </w:r>
            <w:r w:rsidR="00E46CEA">
              <w:rPr>
                <w:noProof/>
                <w:webHidden/>
              </w:rPr>
            </w:r>
            <w:r w:rsidR="00E46CEA">
              <w:rPr>
                <w:noProof/>
                <w:webHidden/>
              </w:rPr>
              <w:fldChar w:fldCharType="separate"/>
            </w:r>
            <w:r w:rsidR="002837A6">
              <w:rPr>
                <w:noProof/>
                <w:webHidden/>
              </w:rPr>
              <w:t>10</w:t>
            </w:r>
            <w:r w:rsidR="00E46CEA">
              <w:rPr>
                <w:noProof/>
                <w:webHidden/>
              </w:rPr>
              <w:fldChar w:fldCharType="end"/>
            </w:r>
          </w:hyperlink>
        </w:p>
        <w:p w14:paraId="7286018E" w14:textId="369D96C6" w:rsidR="00E46CEA" w:rsidRDefault="00FD2423">
          <w:pPr>
            <w:pStyle w:val="Sumrio3"/>
            <w:tabs>
              <w:tab w:val="right" w:leader="dot" w:pos="8494"/>
            </w:tabs>
            <w:rPr>
              <w:rFonts w:eastAsiaTheme="minorEastAsia"/>
              <w:noProof/>
              <w:lang w:eastAsia="pt-BR"/>
            </w:rPr>
          </w:pPr>
          <w:hyperlink w:anchor="_Toc95895824" w:history="1">
            <w:r w:rsidR="00E46CEA" w:rsidRPr="00C02EFF">
              <w:rPr>
                <w:rStyle w:val="Hyperlink"/>
                <w:rFonts w:ascii="Arial" w:hAnsi="Arial" w:cs="Arial"/>
                <w:b/>
                <w:bCs/>
                <w:noProof/>
              </w:rPr>
              <w:t>DAS DISPOSIÇÕES GERAIS</w:t>
            </w:r>
            <w:r w:rsidR="00E46CEA">
              <w:rPr>
                <w:noProof/>
                <w:webHidden/>
              </w:rPr>
              <w:tab/>
            </w:r>
            <w:r w:rsidR="00E46CEA">
              <w:rPr>
                <w:noProof/>
                <w:webHidden/>
              </w:rPr>
              <w:fldChar w:fldCharType="begin"/>
            </w:r>
            <w:r w:rsidR="00E46CEA">
              <w:rPr>
                <w:noProof/>
                <w:webHidden/>
              </w:rPr>
              <w:instrText xml:space="preserve"> PAGEREF _Toc95895824 \h </w:instrText>
            </w:r>
            <w:r w:rsidR="00E46CEA">
              <w:rPr>
                <w:noProof/>
                <w:webHidden/>
              </w:rPr>
            </w:r>
            <w:r w:rsidR="00E46CEA">
              <w:rPr>
                <w:noProof/>
                <w:webHidden/>
              </w:rPr>
              <w:fldChar w:fldCharType="separate"/>
            </w:r>
            <w:r w:rsidR="002837A6">
              <w:rPr>
                <w:noProof/>
                <w:webHidden/>
              </w:rPr>
              <w:t>10</w:t>
            </w:r>
            <w:r w:rsidR="00E46CEA">
              <w:rPr>
                <w:noProof/>
                <w:webHidden/>
              </w:rPr>
              <w:fldChar w:fldCharType="end"/>
            </w:r>
          </w:hyperlink>
        </w:p>
        <w:p w14:paraId="19F69103" w14:textId="6C85D1BA" w:rsidR="00E46CEA" w:rsidRDefault="00FD2423">
          <w:pPr>
            <w:pStyle w:val="Sumrio3"/>
            <w:tabs>
              <w:tab w:val="right" w:leader="dot" w:pos="8494"/>
            </w:tabs>
            <w:rPr>
              <w:rFonts w:eastAsiaTheme="minorEastAsia"/>
              <w:noProof/>
              <w:lang w:eastAsia="pt-BR"/>
            </w:rPr>
          </w:pPr>
          <w:hyperlink w:anchor="_Toc95895825" w:history="1">
            <w:r w:rsidR="00E46CEA" w:rsidRPr="00C02EFF">
              <w:rPr>
                <w:rStyle w:val="Hyperlink"/>
                <w:rFonts w:ascii="Arial" w:hAnsi="Arial" w:cs="Arial"/>
                <w:b/>
                <w:bCs/>
                <w:noProof/>
              </w:rPr>
              <w:t>SEÇÃO II</w:t>
            </w:r>
            <w:r w:rsidR="00E46CEA">
              <w:rPr>
                <w:noProof/>
                <w:webHidden/>
              </w:rPr>
              <w:tab/>
            </w:r>
            <w:r w:rsidR="00E46CEA">
              <w:rPr>
                <w:noProof/>
                <w:webHidden/>
              </w:rPr>
              <w:fldChar w:fldCharType="begin"/>
            </w:r>
            <w:r w:rsidR="00E46CEA">
              <w:rPr>
                <w:noProof/>
                <w:webHidden/>
              </w:rPr>
              <w:instrText xml:space="preserve"> PAGEREF _Toc95895825 \h </w:instrText>
            </w:r>
            <w:r w:rsidR="00E46CEA">
              <w:rPr>
                <w:noProof/>
                <w:webHidden/>
              </w:rPr>
            </w:r>
            <w:r w:rsidR="00E46CEA">
              <w:rPr>
                <w:noProof/>
                <w:webHidden/>
              </w:rPr>
              <w:fldChar w:fldCharType="separate"/>
            </w:r>
            <w:r w:rsidR="002837A6">
              <w:rPr>
                <w:noProof/>
                <w:webHidden/>
              </w:rPr>
              <w:t>11</w:t>
            </w:r>
            <w:r w:rsidR="00E46CEA">
              <w:rPr>
                <w:noProof/>
                <w:webHidden/>
              </w:rPr>
              <w:fldChar w:fldCharType="end"/>
            </w:r>
          </w:hyperlink>
        </w:p>
        <w:p w14:paraId="2325CD46" w14:textId="78D7C11F" w:rsidR="00E46CEA" w:rsidRDefault="00FD2423">
          <w:pPr>
            <w:pStyle w:val="Sumrio3"/>
            <w:tabs>
              <w:tab w:val="right" w:leader="dot" w:pos="8494"/>
            </w:tabs>
            <w:rPr>
              <w:rFonts w:eastAsiaTheme="minorEastAsia"/>
              <w:noProof/>
              <w:lang w:eastAsia="pt-BR"/>
            </w:rPr>
          </w:pPr>
          <w:hyperlink w:anchor="_Toc95895826" w:history="1">
            <w:r w:rsidR="00E46CEA" w:rsidRPr="00C02EFF">
              <w:rPr>
                <w:rStyle w:val="Hyperlink"/>
                <w:rFonts w:ascii="Arial" w:hAnsi="Arial" w:cs="Arial"/>
                <w:b/>
                <w:bCs/>
                <w:noProof/>
              </w:rPr>
              <w:t>DO CONSELHO SUPERIOR DA INSTITUIÇÃO</w:t>
            </w:r>
            <w:r w:rsidR="00E46CEA">
              <w:rPr>
                <w:noProof/>
                <w:webHidden/>
              </w:rPr>
              <w:tab/>
            </w:r>
            <w:r w:rsidR="00E46CEA">
              <w:rPr>
                <w:noProof/>
                <w:webHidden/>
              </w:rPr>
              <w:fldChar w:fldCharType="begin"/>
            </w:r>
            <w:r w:rsidR="00E46CEA">
              <w:rPr>
                <w:noProof/>
                <w:webHidden/>
              </w:rPr>
              <w:instrText xml:space="preserve"> PAGEREF _Toc95895826 \h </w:instrText>
            </w:r>
            <w:r w:rsidR="00E46CEA">
              <w:rPr>
                <w:noProof/>
                <w:webHidden/>
              </w:rPr>
            </w:r>
            <w:r w:rsidR="00E46CEA">
              <w:rPr>
                <w:noProof/>
                <w:webHidden/>
              </w:rPr>
              <w:fldChar w:fldCharType="separate"/>
            </w:r>
            <w:r w:rsidR="002837A6">
              <w:rPr>
                <w:noProof/>
                <w:webHidden/>
              </w:rPr>
              <w:t>11</w:t>
            </w:r>
            <w:r w:rsidR="00E46CEA">
              <w:rPr>
                <w:noProof/>
                <w:webHidden/>
              </w:rPr>
              <w:fldChar w:fldCharType="end"/>
            </w:r>
          </w:hyperlink>
        </w:p>
        <w:p w14:paraId="7C40BE35" w14:textId="35E3E3D7" w:rsidR="00E46CEA" w:rsidRDefault="00FD2423">
          <w:pPr>
            <w:pStyle w:val="Sumrio3"/>
            <w:tabs>
              <w:tab w:val="right" w:leader="dot" w:pos="8494"/>
            </w:tabs>
            <w:rPr>
              <w:rFonts w:eastAsiaTheme="minorEastAsia"/>
              <w:noProof/>
              <w:lang w:eastAsia="pt-BR"/>
            </w:rPr>
          </w:pPr>
          <w:hyperlink w:anchor="_Toc95895827" w:history="1">
            <w:r w:rsidR="00E46CEA" w:rsidRPr="00C02EFF">
              <w:rPr>
                <w:rStyle w:val="Hyperlink"/>
                <w:rFonts w:ascii="Arial" w:hAnsi="Arial" w:cs="Arial"/>
                <w:b/>
                <w:bCs/>
                <w:noProof/>
              </w:rPr>
              <w:t>SEÇÃO III</w:t>
            </w:r>
            <w:r w:rsidR="00E46CEA">
              <w:rPr>
                <w:noProof/>
                <w:webHidden/>
              </w:rPr>
              <w:tab/>
            </w:r>
            <w:r w:rsidR="00E46CEA">
              <w:rPr>
                <w:noProof/>
                <w:webHidden/>
              </w:rPr>
              <w:fldChar w:fldCharType="begin"/>
            </w:r>
            <w:r w:rsidR="00E46CEA">
              <w:rPr>
                <w:noProof/>
                <w:webHidden/>
              </w:rPr>
              <w:instrText xml:space="preserve"> PAGEREF _Toc95895827 \h </w:instrText>
            </w:r>
            <w:r w:rsidR="00E46CEA">
              <w:rPr>
                <w:noProof/>
                <w:webHidden/>
              </w:rPr>
            </w:r>
            <w:r w:rsidR="00E46CEA">
              <w:rPr>
                <w:noProof/>
                <w:webHidden/>
              </w:rPr>
              <w:fldChar w:fldCharType="separate"/>
            </w:r>
            <w:r w:rsidR="002837A6">
              <w:rPr>
                <w:noProof/>
                <w:webHidden/>
              </w:rPr>
              <w:t>14</w:t>
            </w:r>
            <w:r w:rsidR="00E46CEA">
              <w:rPr>
                <w:noProof/>
                <w:webHidden/>
              </w:rPr>
              <w:fldChar w:fldCharType="end"/>
            </w:r>
          </w:hyperlink>
        </w:p>
        <w:p w14:paraId="5ACDF7E8" w14:textId="18078D2A" w:rsidR="00E46CEA" w:rsidRDefault="00FD2423">
          <w:pPr>
            <w:pStyle w:val="Sumrio3"/>
            <w:tabs>
              <w:tab w:val="right" w:leader="dot" w:pos="8494"/>
            </w:tabs>
            <w:rPr>
              <w:rFonts w:eastAsiaTheme="minorEastAsia"/>
              <w:noProof/>
              <w:lang w:eastAsia="pt-BR"/>
            </w:rPr>
          </w:pPr>
          <w:hyperlink w:anchor="_Toc95895828" w:history="1">
            <w:r w:rsidR="00E46CEA" w:rsidRPr="00C02EFF">
              <w:rPr>
                <w:rStyle w:val="Hyperlink"/>
                <w:rFonts w:ascii="Arial" w:hAnsi="Arial" w:cs="Arial"/>
                <w:b/>
                <w:bCs/>
                <w:noProof/>
              </w:rPr>
              <w:t>DA DIRETORIA GERAL</w:t>
            </w:r>
            <w:r w:rsidR="00E46CEA">
              <w:rPr>
                <w:noProof/>
                <w:webHidden/>
              </w:rPr>
              <w:tab/>
            </w:r>
            <w:r w:rsidR="00E46CEA">
              <w:rPr>
                <w:noProof/>
                <w:webHidden/>
              </w:rPr>
              <w:fldChar w:fldCharType="begin"/>
            </w:r>
            <w:r w:rsidR="00E46CEA">
              <w:rPr>
                <w:noProof/>
                <w:webHidden/>
              </w:rPr>
              <w:instrText xml:space="preserve"> PAGEREF _Toc95895828 \h </w:instrText>
            </w:r>
            <w:r w:rsidR="00E46CEA">
              <w:rPr>
                <w:noProof/>
                <w:webHidden/>
              </w:rPr>
            </w:r>
            <w:r w:rsidR="00E46CEA">
              <w:rPr>
                <w:noProof/>
                <w:webHidden/>
              </w:rPr>
              <w:fldChar w:fldCharType="separate"/>
            </w:r>
            <w:r w:rsidR="002837A6">
              <w:rPr>
                <w:noProof/>
                <w:webHidden/>
              </w:rPr>
              <w:t>14</w:t>
            </w:r>
            <w:r w:rsidR="00E46CEA">
              <w:rPr>
                <w:noProof/>
                <w:webHidden/>
              </w:rPr>
              <w:fldChar w:fldCharType="end"/>
            </w:r>
          </w:hyperlink>
        </w:p>
        <w:p w14:paraId="2AAC547A" w14:textId="68C6D914" w:rsidR="00E46CEA" w:rsidRDefault="00FD2423">
          <w:pPr>
            <w:pStyle w:val="Sumrio3"/>
            <w:tabs>
              <w:tab w:val="right" w:leader="dot" w:pos="8494"/>
            </w:tabs>
            <w:rPr>
              <w:rFonts w:eastAsiaTheme="minorEastAsia"/>
              <w:noProof/>
              <w:lang w:eastAsia="pt-BR"/>
            </w:rPr>
          </w:pPr>
          <w:hyperlink w:anchor="_Toc95895829" w:history="1">
            <w:r w:rsidR="00E46CEA" w:rsidRPr="00C02EFF">
              <w:rPr>
                <w:rStyle w:val="Hyperlink"/>
                <w:rFonts w:ascii="Arial" w:hAnsi="Arial" w:cs="Arial"/>
                <w:b/>
                <w:bCs/>
                <w:noProof/>
              </w:rPr>
              <w:t>SEÇÃO IV</w:t>
            </w:r>
            <w:r w:rsidR="00E46CEA">
              <w:rPr>
                <w:noProof/>
                <w:webHidden/>
              </w:rPr>
              <w:tab/>
            </w:r>
            <w:r w:rsidR="00E46CEA">
              <w:rPr>
                <w:noProof/>
                <w:webHidden/>
              </w:rPr>
              <w:fldChar w:fldCharType="begin"/>
            </w:r>
            <w:r w:rsidR="00E46CEA">
              <w:rPr>
                <w:noProof/>
                <w:webHidden/>
              </w:rPr>
              <w:instrText xml:space="preserve"> PAGEREF _Toc95895829 \h </w:instrText>
            </w:r>
            <w:r w:rsidR="00E46CEA">
              <w:rPr>
                <w:noProof/>
                <w:webHidden/>
              </w:rPr>
            </w:r>
            <w:r w:rsidR="00E46CEA">
              <w:rPr>
                <w:noProof/>
                <w:webHidden/>
              </w:rPr>
              <w:fldChar w:fldCharType="separate"/>
            </w:r>
            <w:r w:rsidR="002837A6">
              <w:rPr>
                <w:noProof/>
                <w:webHidden/>
              </w:rPr>
              <w:t>16</w:t>
            </w:r>
            <w:r w:rsidR="00E46CEA">
              <w:rPr>
                <w:noProof/>
                <w:webHidden/>
              </w:rPr>
              <w:fldChar w:fldCharType="end"/>
            </w:r>
          </w:hyperlink>
        </w:p>
        <w:p w14:paraId="303193F4" w14:textId="47A26256" w:rsidR="00E46CEA" w:rsidRDefault="00FD2423">
          <w:pPr>
            <w:pStyle w:val="Sumrio3"/>
            <w:tabs>
              <w:tab w:val="right" w:leader="dot" w:pos="8494"/>
            </w:tabs>
            <w:rPr>
              <w:rFonts w:eastAsiaTheme="minorEastAsia"/>
              <w:noProof/>
              <w:lang w:eastAsia="pt-BR"/>
            </w:rPr>
          </w:pPr>
          <w:hyperlink w:anchor="_Toc95895830" w:history="1">
            <w:r w:rsidR="00E46CEA" w:rsidRPr="00C02EFF">
              <w:rPr>
                <w:rStyle w:val="Hyperlink"/>
                <w:rFonts w:ascii="Arial" w:hAnsi="Arial" w:cs="Arial"/>
                <w:b/>
                <w:bCs/>
                <w:noProof/>
              </w:rPr>
              <w:t>DOS COLEGIADOS DE CURSOS DE GRADUAÇÃO</w:t>
            </w:r>
            <w:r w:rsidR="00E46CEA">
              <w:rPr>
                <w:noProof/>
                <w:webHidden/>
              </w:rPr>
              <w:tab/>
            </w:r>
            <w:r w:rsidR="00E46CEA">
              <w:rPr>
                <w:noProof/>
                <w:webHidden/>
              </w:rPr>
              <w:fldChar w:fldCharType="begin"/>
            </w:r>
            <w:r w:rsidR="00E46CEA">
              <w:rPr>
                <w:noProof/>
                <w:webHidden/>
              </w:rPr>
              <w:instrText xml:space="preserve"> PAGEREF _Toc95895830 \h </w:instrText>
            </w:r>
            <w:r w:rsidR="00E46CEA">
              <w:rPr>
                <w:noProof/>
                <w:webHidden/>
              </w:rPr>
            </w:r>
            <w:r w:rsidR="00E46CEA">
              <w:rPr>
                <w:noProof/>
                <w:webHidden/>
              </w:rPr>
              <w:fldChar w:fldCharType="separate"/>
            </w:r>
            <w:r w:rsidR="002837A6">
              <w:rPr>
                <w:noProof/>
                <w:webHidden/>
              </w:rPr>
              <w:t>16</w:t>
            </w:r>
            <w:r w:rsidR="00E46CEA">
              <w:rPr>
                <w:noProof/>
                <w:webHidden/>
              </w:rPr>
              <w:fldChar w:fldCharType="end"/>
            </w:r>
          </w:hyperlink>
        </w:p>
        <w:p w14:paraId="7905C3FD" w14:textId="0547C72F" w:rsidR="00E46CEA" w:rsidRDefault="00FD2423">
          <w:pPr>
            <w:pStyle w:val="Sumrio3"/>
            <w:tabs>
              <w:tab w:val="right" w:leader="dot" w:pos="8494"/>
            </w:tabs>
            <w:rPr>
              <w:rFonts w:eastAsiaTheme="minorEastAsia"/>
              <w:noProof/>
              <w:lang w:eastAsia="pt-BR"/>
            </w:rPr>
          </w:pPr>
          <w:hyperlink w:anchor="_Toc95895831" w:history="1">
            <w:r w:rsidR="00E46CEA" w:rsidRPr="00C02EFF">
              <w:rPr>
                <w:rStyle w:val="Hyperlink"/>
                <w:rFonts w:ascii="Arial" w:hAnsi="Arial" w:cs="Arial"/>
                <w:b/>
                <w:bCs/>
                <w:noProof/>
              </w:rPr>
              <w:t>SEÇÃO VI</w:t>
            </w:r>
            <w:r w:rsidR="00E46CEA">
              <w:rPr>
                <w:noProof/>
                <w:webHidden/>
              </w:rPr>
              <w:tab/>
            </w:r>
            <w:r w:rsidR="00E46CEA">
              <w:rPr>
                <w:noProof/>
                <w:webHidden/>
              </w:rPr>
              <w:fldChar w:fldCharType="begin"/>
            </w:r>
            <w:r w:rsidR="00E46CEA">
              <w:rPr>
                <w:noProof/>
                <w:webHidden/>
              </w:rPr>
              <w:instrText xml:space="preserve"> PAGEREF _Toc95895831 \h </w:instrText>
            </w:r>
            <w:r w:rsidR="00E46CEA">
              <w:rPr>
                <w:noProof/>
                <w:webHidden/>
              </w:rPr>
            </w:r>
            <w:r w:rsidR="00E46CEA">
              <w:rPr>
                <w:noProof/>
                <w:webHidden/>
              </w:rPr>
              <w:fldChar w:fldCharType="separate"/>
            </w:r>
            <w:r w:rsidR="002837A6">
              <w:rPr>
                <w:noProof/>
                <w:webHidden/>
              </w:rPr>
              <w:t>18</w:t>
            </w:r>
            <w:r w:rsidR="00E46CEA">
              <w:rPr>
                <w:noProof/>
                <w:webHidden/>
              </w:rPr>
              <w:fldChar w:fldCharType="end"/>
            </w:r>
          </w:hyperlink>
        </w:p>
        <w:p w14:paraId="6D3CC4A2" w14:textId="7A584872" w:rsidR="00E46CEA" w:rsidRDefault="00FD2423">
          <w:pPr>
            <w:pStyle w:val="Sumrio3"/>
            <w:tabs>
              <w:tab w:val="right" w:leader="dot" w:pos="8494"/>
            </w:tabs>
            <w:rPr>
              <w:rFonts w:eastAsiaTheme="minorEastAsia"/>
              <w:noProof/>
              <w:lang w:eastAsia="pt-BR"/>
            </w:rPr>
          </w:pPr>
          <w:hyperlink w:anchor="_Toc95895832" w:history="1">
            <w:r w:rsidR="00E46CEA" w:rsidRPr="00C02EFF">
              <w:rPr>
                <w:rStyle w:val="Hyperlink"/>
                <w:rFonts w:ascii="Arial" w:hAnsi="Arial" w:cs="Arial"/>
                <w:b/>
                <w:bCs/>
                <w:noProof/>
              </w:rPr>
              <w:t>DO COORDENADOR ACADÊMICO</w:t>
            </w:r>
            <w:r w:rsidR="00E46CEA">
              <w:rPr>
                <w:noProof/>
                <w:webHidden/>
              </w:rPr>
              <w:tab/>
            </w:r>
            <w:r w:rsidR="00E46CEA">
              <w:rPr>
                <w:noProof/>
                <w:webHidden/>
              </w:rPr>
              <w:fldChar w:fldCharType="begin"/>
            </w:r>
            <w:r w:rsidR="00E46CEA">
              <w:rPr>
                <w:noProof/>
                <w:webHidden/>
              </w:rPr>
              <w:instrText xml:space="preserve"> PAGEREF _Toc95895832 \h </w:instrText>
            </w:r>
            <w:r w:rsidR="00E46CEA">
              <w:rPr>
                <w:noProof/>
                <w:webHidden/>
              </w:rPr>
            </w:r>
            <w:r w:rsidR="00E46CEA">
              <w:rPr>
                <w:noProof/>
                <w:webHidden/>
              </w:rPr>
              <w:fldChar w:fldCharType="separate"/>
            </w:r>
            <w:r w:rsidR="002837A6">
              <w:rPr>
                <w:noProof/>
                <w:webHidden/>
              </w:rPr>
              <w:t>18</w:t>
            </w:r>
            <w:r w:rsidR="00E46CEA">
              <w:rPr>
                <w:noProof/>
                <w:webHidden/>
              </w:rPr>
              <w:fldChar w:fldCharType="end"/>
            </w:r>
          </w:hyperlink>
        </w:p>
        <w:p w14:paraId="4F506147" w14:textId="5F277979" w:rsidR="00E46CEA" w:rsidRDefault="00FD2423">
          <w:pPr>
            <w:pStyle w:val="Sumrio3"/>
            <w:tabs>
              <w:tab w:val="right" w:leader="dot" w:pos="8494"/>
            </w:tabs>
            <w:rPr>
              <w:rFonts w:eastAsiaTheme="minorEastAsia"/>
              <w:noProof/>
              <w:lang w:eastAsia="pt-BR"/>
            </w:rPr>
          </w:pPr>
          <w:hyperlink w:anchor="_Toc95895833" w:history="1">
            <w:r w:rsidR="00E46CEA" w:rsidRPr="00C02EFF">
              <w:rPr>
                <w:rStyle w:val="Hyperlink"/>
                <w:rFonts w:ascii="Arial" w:hAnsi="Arial" w:cs="Arial"/>
                <w:b/>
                <w:bCs/>
                <w:noProof/>
              </w:rPr>
              <w:t>SEÇÃO VII</w:t>
            </w:r>
            <w:r w:rsidR="00E46CEA">
              <w:rPr>
                <w:noProof/>
                <w:webHidden/>
              </w:rPr>
              <w:tab/>
            </w:r>
            <w:r w:rsidR="00E46CEA">
              <w:rPr>
                <w:noProof/>
                <w:webHidden/>
              </w:rPr>
              <w:fldChar w:fldCharType="begin"/>
            </w:r>
            <w:r w:rsidR="00E46CEA">
              <w:rPr>
                <w:noProof/>
                <w:webHidden/>
              </w:rPr>
              <w:instrText xml:space="preserve"> PAGEREF _Toc95895833 \h </w:instrText>
            </w:r>
            <w:r w:rsidR="00E46CEA">
              <w:rPr>
                <w:noProof/>
                <w:webHidden/>
              </w:rPr>
            </w:r>
            <w:r w:rsidR="00E46CEA">
              <w:rPr>
                <w:noProof/>
                <w:webHidden/>
              </w:rPr>
              <w:fldChar w:fldCharType="separate"/>
            </w:r>
            <w:r w:rsidR="002837A6">
              <w:rPr>
                <w:noProof/>
                <w:webHidden/>
              </w:rPr>
              <w:t>19</w:t>
            </w:r>
            <w:r w:rsidR="00E46CEA">
              <w:rPr>
                <w:noProof/>
                <w:webHidden/>
              </w:rPr>
              <w:fldChar w:fldCharType="end"/>
            </w:r>
          </w:hyperlink>
        </w:p>
        <w:p w14:paraId="59B0C652" w14:textId="33404E68" w:rsidR="00E46CEA" w:rsidRDefault="00FD2423">
          <w:pPr>
            <w:pStyle w:val="Sumrio3"/>
            <w:tabs>
              <w:tab w:val="right" w:leader="dot" w:pos="8494"/>
            </w:tabs>
            <w:rPr>
              <w:rFonts w:eastAsiaTheme="minorEastAsia"/>
              <w:noProof/>
              <w:lang w:eastAsia="pt-BR"/>
            </w:rPr>
          </w:pPr>
          <w:hyperlink w:anchor="_Toc95895834" w:history="1">
            <w:r w:rsidR="00E46CEA" w:rsidRPr="00C02EFF">
              <w:rPr>
                <w:rStyle w:val="Hyperlink"/>
                <w:rFonts w:ascii="Arial" w:hAnsi="Arial" w:cs="Arial"/>
                <w:b/>
                <w:bCs/>
                <w:noProof/>
              </w:rPr>
              <w:t>DO COORDENADOR DE CURSO DE GRADUAÇÃO</w:t>
            </w:r>
            <w:r w:rsidR="00E46CEA">
              <w:rPr>
                <w:noProof/>
                <w:webHidden/>
              </w:rPr>
              <w:tab/>
            </w:r>
            <w:r w:rsidR="00E46CEA">
              <w:rPr>
                <w:noProof/>
                <w:webHidden/>
              </w:rPr>
              <w:fldChar w:fldCharType="begin"/>
            </w:r>
            <w:r w:rsidR="00E46CEA">
              <w:rPr>
                <w:noProof/>
                <w:webHidden/>
              </w:rPr>
              <w:instrText xml:space="preserve"> PAGEREF _Toc95895834 \h </w:instrText>
            </w:r>
            <w:r w:rsidR="00E46CEA">
              <w:rPr>
                <w:noProof/>
                <w:webHidden/>
              </w:rPr>
            </w:r>
            <w:r w:rsidR="00E46CEA">
              <w:rPr>
                <w:noProof/>
                <w:webHidden/>
              </w:rPr>
              <w:fldChar w:fldCharType="separate"/>
            </w:r>
            <w:r w:rsidR="002837A6">
              <w:rPr>
                <w:noProof/>
                <w:webHidden/>
              </w:rPr>
              <w:t>19</w:t>
            </w:r>
            <w:r w:rsidR="00E46CEA">
              <w:rPr>
                <w:noProof/>
                <w:webHidden/>
              </w:rPr>
              <w:fldChar w:fldCharType="end"/>
            </w:r>
          </w:hyperlink>
        </w:p>
        <w:p w14:paraId="6DB51659" w14:textId="15B2DA30" w:rsidR="00E46CEA" w:rsidRDefault="00FD2423">
          <w:pPr>
            <w:pStyle w:val="Sumrio3"/>
            <w:tabs>
              <w:tab w:val="right" w:leader="dot" w:pos="8494"/>
            </w:tabs>
            <w:rPr>
              <w:rFonts w:eastAsiaTheme="minorEastAsia"/>
              <w:noProof/>
              <w:lang w:eastAsia="pt-BR"/>
            </w:rPr>
          </w:pPr>
          <w:hyperlink w:anchor="_Toc95895835" w:history="1">
            <w:r w:rsidR="00E46CEA" w:rsidRPr="00C02EFF">
              <w:rPr>
                <w:rStyle w:val="Hyperlink"/>
                <w:rFonts w:ascii="Arial" w:hAnsi="Arial" w:cs="Arial"/>
                <w:b/>
                <w:bCs/>
                <w:noProof/>
              </w:rPr>
              <w:t>SEÇÃO VIII</w:t>
            </w:r>
            <w:r w:rsidR="00E46CEA">
              <w:rPr>
                <w:noProof/>
                <w:webHidden/>
              </w:rPr>
              <w:tab/>
            </w:r>
            <w:r w:rsidR="00E46CEA">
              <w:rPr>
                <w:noProof/>
                <w:webHidden/>
              </w:rPr>
              <w:fldChar w:fldCharType="begin"/>
            </w:r>
            <w:r w:rsidR="00E46CEA">
              <w:rPr>
                <w:noProof/>
                <w:webHidden/>
              </w:rPr>
              <w:instrText xml:space="preserve"> PAGEREF _Toc95895835 \h </w:instrText>
            </w:r>
            <w:r w:rsidR="00E46CEA">
              <w:rPr>
                <w:noProof/>
                <w:webHidden/>
              </w:rPr>
            </w:r>
            <w:r w:rsidR="00E46CEA">
              <w:rPr>
                <w:noProof/>
                <w:webHidden/>
              </w:rPr>
              <w:fldChar w:fldCharType="separate"/>
            </w:r>
            <w:r w:rsidR="002837A6">
              <w:rPr>
                <w:noProof/>
                <w:webHidden/>
              </w:rPr>
              <w:t>22</w:t>
            </w:r>
            <w:r w:rsidR="00E46CEA">
              <w:rPr>
                <w:noProof/>
                <w:webHidden/>
              </w:rPr>
              <w:fldChar w:fldCharType="end"/>
            </w:r>
          </w:hyperlink>
        </w:p>
        <w:p w14:paraId="57273703" w14:textId="203939D4" w:rsidR="00E46CEA" w:rsidRDefault="00FD2423">
          <w:pPr>
            <w:pStyle w:val="Sumrio3"/>
            <w:tabs>
              <w:tab w:val="right" w:leader="dot" w:pos="8494"/>
            </w:tabs>
            <w:rPr>
              <w:rFonts w:eastAsiaTheme="minorEastAsia"/>
              <w:noProof/>
              <w:lang w:eastAsia="pt-BR"/>
            </w:rPr>
          </w:pPr>
          <w:hyperlink w:anchor="_Toc95895836" w:history="1">
            <w:r w:rsidR="00E46CEA" w:rsidRPr="00C02EFF">
              <w:rPr>
                <w:rStyle w:val="Hyperlink"/>
                <w:rFonts w:ascii="Arial" w:hAnsi="Arial" w:cs="Arial"/>
                <w:b/>
                <w:bCs/>
                <w:noProof/>
              </w:rPr>
              <w:t>DO NÚCLEO DOCENTE ESTRUTURANTE DOS CURSOS DE GRADUAÇÃO (NDE)</w:t>
            </w:r>
            <w:r w:rsidR="00E46CEA">
              <w:rPr>
                <w:noProof/>
                <w:webHidden/>
              </w:rPr>
              <w:tab/>
            </w:r>
            <w:r w:rsidR="00E46CEA">
              <w:rPr>
                <w:noProof/>
                <w:webHidden/>
              </w:rPr>
              <w:fldChar w:fldCharType="begin"/>
            </w:r>
            <w:r w:rsidR="00E46CEA">
              <w:rPr>
                <w:noProof/>
                <w:webHidden/>
              </w:rPr>
              <w:instrText xml:space="preserve"> PAGEREF _Toc95895836 \h </w:instrText>
            </w:r>
            <w:r w:rsidR="00E46CEA">
              <w:rPr>
                <w:noProof/>
                <w:webHidden/>
              </w:rPr>
            </w:r>
            <w:r w:rsidR="00E46CEA">
              <w:rPr>
                <w:noProof/>
                <w:webHidden/>
              </w:rPr>
              <w:fldChar w:fldCharType="separate"/>
            </w:r>
            <w:r w:rsidR="002837A6">
              <w:rPr>
                <w:noProof/>
                <w:webHidden/>
              </w:rPr>
              <w:t>22</w:t>
            </w:r>
            <w:r w:rsidR="00E46CEA">
              <w:rPr>
                <w:noProof/>
                <w:webHidden/>
              </w:rPr>
              <w:fldChar w:fldCharType="end"/>
            </w:r>
          </w:hyperlink>
        </w:p>
        <w:p w14:paraId="16765079" w14:textId="28CC18EB" w:rsidR="00E46CEA" w:rsidRDefault="00FD2423">
          <w:pPr>
            <w:pStyle w:val="Sumrio3"/>
            <w:tabs>
              <w:tab w:val="right" w:leader="dot" w:pos="8494"/>
            </w:tabs>
            <w:rPr>
              <w:rFonts w:eastAsiaTheme="minorEastAsia"/>
              <w:noProof/>
              <w:lang w:eastAsia="pt-BR"/>
            </w:rPr>
          </w:pPr>
          <w:hyperlink w:anchor="_Toc95895837" w:history="1">
            <w:r w:rsidR="00E46CEA" w:rsidRPr="00C02EFF">
              <w:rPr>
                <w:rStyle w:val="Hyperlink"/>
                <w:rFonts w:ascii="Arial" w:hAnsi="Arial" w:cs="Arial"/>
                <w:b/>
                <w:bCs/>
                <w:noProof/>
              </w:rPr>
              <w:t>SEÇÃO IX</w:t>
            </w:r>
            <w:r w:rsidR="00E46CEA">
              <w:rPr>
                <w:noProof/>
                <w:webHidden/>
              </w:rPr>
              <w:tab/>
            </w:r>
            <w:r w:rsidR="00E46CEA">
              <w:rPr>
                <w:noProof/>
                <w:webHidden/>
              </w:rPr>
              <w:fldChar w:fldCharType="begin"/>
            </w:r>
            <w:r w:rsidR="00E46CEA">
              <w:rPr>
                <w:noProof/>
                <w:webHidden/>
              </w:rPr>
              <w:instrText xml:space="preserve"> PAGEREF _Toc95895837 \h </w:instrText>
            </w:r>
            <w:r w:rsidR="00E46CEA">
              <w:rPr>
                <w:noProof/>
                <w:webHidden/>
              </w:rPr>
            </w:r>
            <w:r w:rsidR="00E46CEA">
              <w:rPr>
                <w:noProof/>
                <w:webHidden/>
              </w:rPr>
              <w:fldChar w:fldCharType="separate"/>
            </w:r>
            <w:r w:rsidR="002837A6">
              <w:rPr>
                <w:noProof/>
                <w:webHidden/>
              </w:rPr>
              <w:t>23</w:t>
            </w:r>
            <w:r w:rsidR="00E46CEA">
              <w:rPr>
                <w:noProof/>
                <w:webHidden/>
              </w:rPr>
              <w:fldChar w:fldCharType="end"/>
            </w:r>
          </w:hyperlink>
        </w:p>
        <w:p w14:paraId="53F9F864" w14:textId="3AB1DDAE" w:rsidR="00E46CEA" w:rsidRDefault="00FD2423">
          <w:pPr>
            <w:pStyle w:val="Sumrio3"/>
            <w:tabs>
              <w:tab w:val="right" w:leader="dot" w:pos="8494"/>
            </w:tabs>
            <w:rPr>
              <w:rFonts w:eastAsiaTheme="minorEastAsia"/>
              <w:noProof/>
              <w:lang w:eastAsia="pt-BR"/>
            </w:rPr>
          </w:pPr>
          <w:hyperlink w:anchor="_Toc95895838" w:history="1">
            <w:r w:rsidR="00E46CEA" w:rsidRPr="00C02EFF">
              <w:rPr>
                <w:rStyle w:val="Hyperlink"/>
                <w:rFonts w:ascii="Arial" w:hAnsi="Arial" w:cs="Arial"/>
                <w:b/>
                <w:bCs/>
                <w:noProof/>
              </w:rPr>
              <w:t>DA COMISSÃO PRÓPRIA DE AVALIAÇÃO (CPA)</w:t>
            </w:r>
            <w:r w:rsidR="00E46CEA">
              <w:rPr>
                <w:noProof/>
                <w:webHidden/>
              </w:rPr>
              <w:tab/>
            </w:r>
            <w:r w:rsidR="00E46CEA">
              <w:rPr>
                <w:noProof/>
                <w:webHidden/>
              </w:rPr>
              <w:fldChar w:fldCharType="begin"/>
            </w:r>
            <w:r w:rsidR="00E46CEA">
              <w:rPr>
                <w:noProof/>
                <w:webHidden/>
              </w:rPr>
              <w:instrText xml:space="preserve"> PAGEREF _Toc95895838 \h </w:instrText>
            </w:r>
            <w:r w:rsidR="00E46CEA">
              <w:rPr>
                <w:noProof/>
                <w:webHidden/>
              </w:rPr>
            </w:r>
            <w:r w:rsidR="00E46CEA">
              <w:rPr>
                <w:noProof/>
                <w:webHidden/>
              </w:rPr>
              <w:fldChar w:fldCharType="separate"/>
            </w:r>
            <w:r w:rsidR="002837A6">
              <w:rPr>
                <w:noProof/>
                <w:webHidden/>
              </w:rPr>
              <w:t>23</w:t>
            </w:r>
            <w:r w:rsidR="00E46CEA">
              <w:rPr>
                <w:noProof/>
                <w:webHidden/>
              </w:rPr>
              <w:fldChar w:fldCharType="end"/>
            </w:r>
          </w:hyperlink>
        </w:p>
        <w:p w14:paraId="37BAE447" w14:textId="06E01188" w:rsidR="00E46CEA" w:rsidRDefault="00FD2423">
          <w:pPr>
            <w:pStyle w:val="Sumrio3"/>
            <w:tabs>
              <w:tab w:val="right" w:leader="dot" w:pos="8494"/>
            </w:tabs>
            <w:rPr>
              <w:rFonts w:eastAsiaTheme="minorEastAsia"/>
              <w:noProof/>
              <w:lang w:eastAsia="pt-BR"/>
            </w:rPr>
          </w:pPr>
          <w:hyperlink w:anchor="_Toc95895839" w:history="1">
            <w:r w:rsidR="00E46CEA" w:rsidRPr="00C02EFF">
              <w:rPr>
                <w:rStyle w:val="Hyperlink"/>
                <w:rFonts w:ascii="Arial" w:hAnsi="Arial" w:cs="Arial"/>
                <w:b/>
                <w:bCs/>
                <w:noProof/>
              </w:rPr>
              <w:t>SEÇÃO X</w:t>
            </w:r>
            <w:r w:rsidR="00E46CEA">
              <w:rPr>
                <w:noProof/>
                <w:webHidden/>
              </w:rPr>
              <w:tab/>
            </w:r>
            <w:r w:rsidR="00E46CEA">
              <w:rPr>
                <w:noProof/>
                <w:webHidden/>
              </w:rPr>
              <w:fldChar w:fldCharType="begin"/>
            </w:r>
            <w:r w:rsidR="00E46CEA">
              <w:rPr>
                <w:noProof/>
                <w:webHidden/>
              </w:rPr>
              <w:instrText xml:space="preserve"> PAGEREF _Toc95895839 \h </w:instrText>
            </w:r>
            <w:r w:rsidR="00E46CEA">
              <w:rPr>
                <w:noProof/>
                <w:webHidden/>
              </w:rPr>
            </w:r>
            <w:r w:rsidR="00E46CEA">
              <w:rPr>
                <w:noProof/>
                <w:webHidden/>
              </w:rPr>
              <w:fldChar w:fldCharType="separate"/>
            </w:r>
            <w:r w:rsidR="002837A6">
              <w:rPr>
                <w:noProof/>
                <w:webHidden/>
              </w:rPr>
              <w:t>26</w:t>
            </w:r>
            <w:r w:rsidR="00E46CEA">
              <w:rPr>
                <w:noProof/>
                <w:webHidden/>
              </w:rPr>
              <w:fldChar w:fldCharType="end"/>
            </w:r>
          </w:hyperlink>
        </w:p>
        <w:p w14:paraId="17D44A5E" w14:textId="5E18CA21" w:rsidR="00E46CEA" w:rsidRDefault="00FD2423">
          <w:pPr>
            <w:pStyle w:val="Sumrio3"/>
            <w:tabs>
              <w:tab w:val="right" w:leader="dot" w:pos="8494"/>
            </w:tabs>
            <w:rPr>
              <w:rFonts w:eastAsiaTheme="minorEastAsia"/>
              <w:noProof/>
              <w:lang w:eastAsia="pt-BR"/>
            </w:rPr>
          </w:pPr>
          <w:hyperlink w:anchor="_Toc95895840" w:history="1">
            <w:r w:rsidR="00E46CEA" w:rsidRPr="00C02EFF">
              <w:rPr>
                <w:rStyle w:val="Hyperlink"/>
                <w:rFonts w:ascii="Arial" w:hAnsi="Arial" w:cs="Arial"/>
                <w:b/>
                <w:bCs/>
                <w:noProof/>
              </w:rPr>
              <w:t>DA COMISSÃO LOCAL DE ACOMPANHAMENTO E CONTROLE SOCIAL (COLAPS) DO PROGRAMA UNIVERSIDADE PARA TODOS – PROUNI</w:t>
            </w:r>
            <w:r w:rsidR="00E46CEA">
              <w:rPr>
                <w:noProof/>
                <w:webHidden/>
              </w:rPr>
              <w:tab/>
            </w:r>
            <w:r w:rsidR="00E46CEA">
              <w:rPr>
                <w:noProof/>
                <w:webHidden/>
              </w:rPr>
              <w:fldChar w:fldCharType="begin"/>
            </w:r>
            <w:r w:rsidR="00E46CEA">
              <w:rPr>
                <w:noProof/>
                <w:webHidden/>
              </w:rPr>
              <w:instrText xml:space="preserve"> PAGEREF _Toc95895840 \h </w:instrText>
            </w:r>
            <w:r w:rsidR="00E46CEA">
              <w:rPr>
                <w:noProof/>
                <w:webHidden/>
              </w:rPr>
            </w:r>
            <w:r w:rsidR="00E46CEA">
              <w:rPr>
                <w:noProof/>
                <w:webHidden/>
              </w:rPr>
              <w:fldChar w:fldCharType="separate"/>
            </w:r>
            <w:r w:rsidR="002837A6">
              <w:rPr>
                <w:noProof/>
                <w:webHidden/>
              </w:rPr>
              <w:t>26</w:t>
            </w:r>
            <w:r w:rsidR="00E46CEA">
              <w:rPr>
                <w:noProof/>
                <w:webHidden/>
              </w:rPr>
              <w:fldChar w:fldCharType="end"/>
            </w:r>
          </w:hyperlink>
        </w:p>
        <w:p w14:paraId="4635B211" w14:textId="7B82F6FC" w:rsidR="00E46CEA" w:rsidRDefault="00FD2423">
          <w:pPr>
            <w:pStyle w:val="Sumrio3"/>
            <w:tabs>
              <w:tab w:val="right" w:leader="dot" w:pos="8494"/>
            </w:tabs>
            <w:rPr>
              <w:rFonts w:eastAsiaTheme="minorEastAsia"/>
              <w:noProof/>
              <w:lang w:eastAsia="pt-BR"/>
            </w:rPr>
          </w:pPr>
          <w:hyperlink w:anchor="_Toc95895841" w:history="1">
            <w:r w:rsidR="00E46CEA" w:rsidRPr="00C02EFF">
              <w:rPr>
                <w:rStyle w:val="Hyperlink"/>
                <w:rFonts w:ascii="Arial" w:hAnsi="Arial" w:cs="Arial"/>
                <w:b/>
                <w:bCs/>
                <w:noProof/>
              </w:rPr>
              <w:t>SEÇÃO XI</w:t>
            </w:r>
            <w:r w:rsidR="00E46CEA">
              <w:rPr>
                <w:noProof/>
                <w:webHidden/>
              </w:rPr>
              <w:tab/>
            </w:r>
            <w:r w:rsidR="00E46CEA">
              <w:rPr>
                <w:noProof/>
                <w:webHidden/>
              </w:rPr>
              <w:fldChar w:fldCharType="begin"/>
            </w:r>
            <w:r w:rsidR="00E46CEA">
              <w:rPr>
                <w:noProof/>
                <w:webHidden/>
              </w:rPr>
              <w:instrText xml:space="preserve"> PAGEREF _Toc95895841 \h </w:instrText>
            </w:r>
            <w:r w:rsidR="00E46CEA">
              <w:rPr>
                <w:noProof/>
                <w:webHidden/>
              </w:rPr>
            </w:r>
            <w:r w:rsidR="00E46CEA">
              <w:rPr>
                <w:noProof/>
                <w:webHidden/>
              </w:rPr>
              <w:fldChar w:fldCharType="separate"/>
            </w:r>
            <w:r w:rsidR="002837A6">
              <w:rPr>
                <w:noProof/>
                <w:webHidden/>
              </w:rPr>
              <w:t>27</w:t>
            </w:r>
            <w:r w:rsidR="00E46CEA">
              <w:rPr>
                <w:noProof/>
                <w:webHidden/>
              </w:rPr>
              <w:fldChar w:fldCharType="end"/>
            </w:r>
          </w:hyperlink>
        </w:p>
        <w:p w14:paraId="14FD1FAE" w14:textId="35F5776A" w:rsidR="00E46CEA" w:rsidRDefault="00FD2423">
          <w:pPr>
            <w:pStyle w:val="Sumrio3"/>
            <w:tabs>
              <w:tab w:val="right" w:leader="dot" w:pos="8494"/>
            </w:tabs>
            <w:rPr>
              <w:rFonts w:eastAsiaTheme="minorEastAsia"/>
              <w:noProof/>
              <w:lang w:eastAsia="pt-BR"/>
            </w:rPr>
          </w:pPr>
          <w:hyperlink w:anchor="_Toc95895842" w:history="1">
            <w:r w:rsidR="00E46CEA" w:rsidRPr="00C02EFF">
              <w:rPr>
                <w:rStyle w:val="Hyperlink"/>
                <w:rFonts w:ascii="Arial" w:hAnsi="Arial" w:cs="Arial"/>
                <w:b/>
                <w:bCs/>
                <w:noProof/>
              </w:rPr>
              <w:t>DA COMISSÃO PERMANENTE DE SUPERVISÃO E ACOMPANHAMENTO (CPSA) DO FUNDO DE FINANCIAMENTO AO ESTUDANTE DO ENSINO SUPERIOR - FIES</w:t>
            </w:r>
            <w:r w:rsidR="00E46CEA">
              <w:rPr>
                <w:noProof/>
                <w:webHidden/>
              </w:rPr>
              <w:tab/>
            </w:r>
            <w:r w:rsidR="00E46CEA">
              <w:rPr>
                <w:noProof/>
                <w:webHidden/>
              </w:rPr>
              <w:fldChar w:fldCharType="begin"/>
            </w:r>
            <w:r w:rsidR="00E46CEA">
              <w:rPr>
                <w:noProof/>
                <w:webHidden/>
              </w:rPr>
              <w:instrText xml:space="preserve"> PAGEREF _Toc95895842 \h </w:instrText>
            </w:r>
            <w:r w:rsidR="00E46CEA">
              <w:rPr>
                <w:noProof/>
                <w:webHidden/>
              </w:rPr>
            </w:r>
            <w:r w:rsidR="00E46CEA">
              <w:rPr>
                <w:noProof/>
                <w:webHidden/>
              </w:rPr>
              <w:fldChar w:fldCharType="separate"/>
            </w:r>
            <w:r w:rsidR="002837A6">
              <w:rPr>
                <w:noProof/>
                <w:webHidden/>
              </w:rPr>
              <w:t>27</w:t>
            </w:r>
            <w:r w:rsidR="00E46CEA">
              <w:rPr>
                <w:noProof/>
                <w:webHidden/>
              </w:rPr>
              <w:fldChar w:fldCharType="end"/>
            </w:r>
          </w:hyperlink>
        </w:p>
        <w:p w14:paraId="4DB50018" w14:textId="1907B77F" w:rsidR="00E46CEA" w:rsidRDefault="00FD2423">
          <w:pPr>
            <w:pStyle w:val="Sumrio2"/>
            <w:tabs>
              <w:tab w:val="right" w:leader="dot" w:pos="8494"/>
            </w:tabs>
            <w:rPr>
              <w:rFonts w:eastAsiaTheme="minorEastAsia"/>
              <w:noProof/>
              <w:lang w:eastAsia="pt-BR"/>
            </w:rPr>
          </w:pPr>
          <w:hyperlink w:anchor="_Toc95895843" w:history="1">
            <w:r w:rsidR="00E46CEA" w:rsidRPr="00C02EFF">
              <w:rPr>
                <w:rStyle w:val="Hyperlink"/>
                <w:rFonts w:ascii="Arial" w:hAnsi="Arial" w:cs="Arial"/>
                <w:b/>
                <w:bCs/>
                <w:noProof/>
              </w:rPr>
              <w:t>CAPÍTULO VI</w:t>
            </w:r>
            <w:r w:rsidR="00E46CEA">
              <w:rPr>
                <w:noProof/>
                <w:webHidden/>
              </w:rPr>
              <w:tab/>
            </w:r>
            <w:r w:rsidR="00E46CEA">
              <w:rPr>
                <w:noProof/>
                <w:webHidden/>
              </w:rPr>
              <w:fldChar w:fldCharType="begin"/>
            </w:r>
            <w:r w:rsidR="00E46CEA">
              <w:rPr>
                <w:noProof/>
                <w:webHidden/>
              </w:rPr>
              <w:instrText xml:space="preserve"> PAGEREF _Toc95895843 \h </w:instrText>
            </w:r>
            <w:r w:rsidR="00E46CEA">
              <w:rPr>
                <w:noProof/>
                <w:webHidden/>
              </w:rPr>
            </w:r>
            <w:r w:rsidR="00E46CEA">
              <w:rPr>
                <w:noProof/>
                <w:webHidden/>
              </w:rPr>
              <w:fldChar w:fldCharType="separate"/>
            </w:r>
            <w:r w:rsidR="002837A6">
              <w:rPr>
                <w:noProof/>
                <w:webHidden/>
              </w:rPr>
              <w:t>29</w:t>
            </w:r>
            <w:r w:rsidR="00E46CEA">
              <w:rPr>
                <w:noProof/>
                <w:webHidden/>
              </w:rPr>
              <w:fldChar w:fldCharType="end"/>
            </w:r>
          </w:hyperlink>
        </w:p>
        <w:p w14:paraId="33D1872A" w14:textId="100C7A63" w:rsidR="00E46CEA" w:rsidRDefault="00FD2423">
          <w:pPr>
            <w:pStyle w:val="Sumrio2"/>
            <w:tabs>
              <w:tab w:val="right" w:leader="dot" w:pos="8494"/>
            </w:tabs>
            <w:rPr>
              <w:rFonts w:eastAsiaTheme="minorEastAsia"/>
              <w:noProof/>
              <w:lang w:eastAsia="pt-BR"/>
            </w:rPr>
          </w:pPr>
          <w:hyperlink w:anchor="_Toc95895844" w:history="1">
            <w:r w:rsidR="00E46CEA" w:rsidRPr="00C02EFF">
              <w:rPr>
                <w:rStyle w:val="Hyperlink"/>
                <w:rFonts w:ascii="Arial" w:hAnsi="Arial" w:cs="Arial"/>
                <w:b/>
                <w:bCs/>
                <w:noProof/>
              </w:rPr>
              <w:t>DA OUVIDORIA</w:t>
            </w:r>
            <w:r w:rsidR="00E46CEA">
              <w:rPr>
                <w:noProof/>
                <w:webHidden/>
              </w:rPr>
              <w:tab/>
            </w:r>
            <w:r w:rsidR="00E46CEA">
              <w:rPr>
                <w:noProof/>
                <w:webHidden/>
              </w:rPr>
              <w:fldChar w:fldCharType="begin"/>
            </w:r>
            <w:r w:rsidR="00E46CEA">
              <w:rPr>
                <w:noProof/>
                <w:webHidden/>
              </w:rPr>
              <w:instrText xml:space="preserve"> PAGEREF _Toc95895844 \h </w:instrText>
            </w:r>
            <w:r w:rsidR="00E46CEA">
              <w:rPr>
                <w:noProof/>
                <w:webHidden/>
              </w:rPr>
            </w:r>
            <w:r w:rsidR="00E46CEA">
              <w:rPr>
                <w:noProof/>
                <w:webHidden/>
              </w:rPr>
              <w:fldChar w:fldCharType="separate"/>
            </w:r>
            <w:r w:rsidR="002837A6">
              <w:rPr>
                <w:noProof/>
                <w:webHidden/>
              </w:rPr>
              <w:t>29</w:t>
            </w:r>
            <w:r w:rsidR="00E46CEA">
              <w:rPr>
                <w:noProof/>
                <w:webHidden/>
              </w:rPr>
              <w:fldChar w:fldCharType="end"/>
            </w:r>
          </w:hyperlink>
        </w:p>
        <w:p w14:paraId="083B260F" w14:textId="62FB9112" w:rsidR="00E46CEA" w:rsidRDefault="00FD2423">
          <w:pPr>
            <w:pStyle w:val="Sumrio2"/>
            <w:tabs>
              <w:tab w:val="right" w:leader="dot" w:pos="8494"/>
            </w:tabs>
            <w:rPr>
              <w:rFonts w:eastAsiaTheme="minorEastAsia"/>
              <w:noProof/>
              <w:lang w:eastAsia="pt-BR"/>
            </w:rPr>
          </w:pPr>
          <w:hyperlink w:anchor="_Toc95895845" w:history="1">
            <w:r w:rsidR="00E46CEA" w:rsidRPr="00C02EFF">
              <w:rPr>
                <w:rStyle w:val="Hyperlink"/>
                <w:rFonts w:ascii="Arial" w:hAnsi="Arial" w:cs="Arial"/>
                <w:b/>
                <w:bCs/>
                <w:noProof/>
              </w:rPr>
              <w:t>CAPÍTULO VII</w:t>
            </w:r>
            <w:r w:rsidR="00E46CEA">
              <w:rPr>
                <w:noProof/>
                <w:webHidden/>
              </w:rPr>
              <w:tab/>
            </w:r>
            <w:r w:rsidR="00E46CEA">
              <w:rPr>
                <w:noProof/>
                <w:webHidden/>
              </w:rPr>
              <w:fldChar w:fldCharType="begin"/>
            </w:r>
            <w:r w:rsidR="00E46CEA">
              <w:rPr>
                <w:noProof/>
                <w:webHidden/>
              </w:rPr>
              <w:instrText xml:space="preserve"> PAGEREF _Toc95895845 \h </w:instrText>
            </w:r>
            <w:r w:rsidR="00E46CEA">
              <w:rPr>
                <w:noProof/>
                <w:webHidden/>
              </w:rPr>
            </w:r>
            <w:r w:rsidR="00E46CEA">
              <w:rPr>
                <w:noProof/>
                <w:webHidden/>
              </w:rPr>
              <w:fldChar w:fldCharType="separate"/>
            </w:r>
            <w:r w:rsidR="002837A6">
              <w:rPr>
                <w:noProof/>
                <w:webHidden/>
              </w:rPr>
              <w:t>30</w:t>
            </w:r>
            <w:r w:rsidR="00E46CEA">
              <w:rPr>
                <w:noProof/>
                <w:webHidden/>
              </w:rPr>
              <w:fldChar w:fldCharType="end"/>
            </w:r>
          </w:hyperlink>
        </w:p>
        <w:p w14:paraId="602FD215" w14:textId="62260CDC" w:rsidR="00E46CEA" w:rsidRDefault="00FD2423">
          <w:pPr>
            <w:pStyle w:val="Sumrio2"/>
            <w:tabs>
              <w:tab w:val="right" w:leader="dot" w:pos="8494"/>
            </w:tabs>
            <w:rPr>
              <w:rFonts w:eastAsiaTheme="minorEastAsia"/>
              <w:noProof/>
              <w:lang w:eastAsia="pt-BR"/>
            </w:rPr>
          </w:pPr>
          <w:hyperlink w:anchor="_Toc95895846" w:history="1">
            <w:r w:rsidR="00E46CEA" w:rsidRPr="00C02EFF">
              <w:rPr>
                <w:rStyle w:val="Hyperlink"/>
                <w:rFonts w:ascii="Arial" w:hAnsi="Arial" w:cs="Arial"/>
                <w:b/>
                <w:bCs/>
                <w:noProof/>
              </w:rPr>
              <w:t>DA ACESSIBILIDADE E INCLUSÃO</w:t>
            </w:r>
            <w:r w:rsidR="00E46CEA">
              <w:rPr>
                <w:noProof/>
                <w:webHidden/>
              </w:rPr>
              <w:tab/>
            </w:r>
            <w:r w:rsidR="00E46CEA">
              <w:rPr>
                <w:noProof/>
                <w:webHidden/>
              </w:rPr>
              <w:fldChar w:fldCharType="begin"/>
            </w:r>
            <w:r w:rsidR="00E46CEA">
              <w:rPr>
                <w:noProof/>
                <w:webHidden/>
              </w:rPr>
              <w:instrText xml:space="preserve"> PAGEREF _Toc95895846 \h </w:instrText>
            </w:r>
            <w:r w:rsidR="00E46CEA">
              <w:rPr>
                <w:noProof/>
                <w:webHidden/>
              </w:rPr>
            </w:r>
            <w:r w:rsidR="00E46CEA">
              <w:rPr>
                <w:noProof/>
                <w:webHidden/>
              </w:rPr>
              <w:fldChar w:fldCharType="separate"/>
            </w:r>
            <w:r w:rsidR="002837A6">
              <w:rPr>
                <w:noProof/>
                <w:webHidden/>
              </w:rPr>
              <w:t>30</w:t>
            </w:r>
            <w:r w:rsidR="00E46CEA">
              <w:rPr>
                <w:noProof/>
                <w:webHidden/>
              </w:rPr>
              <w:fldChar w:fldCharType="end"/>
            </w:r>
          </w:hyperlink>
        </w:p>
        <w:p w14:paraId="259B5828" w14:textId="679B0971" w:rsidR="00E46CEA" w:rsidRDefault="00FD2423">
          <w:pPr>
            <w:pStyle w:val="Sumrio2"/>
            <w:tabs>
              <w:tab w:val="right" w:leader="dot" w:pos="8494"/>
            </w:tabs>
            <w:rPr>
              <w:rFonts w:eastAsiaTheme="minorEastAsia"/>
              <w:noProof/>
              <w:lang w:eastAsia="pt-BR"/>
            </w:rPr>
          </w:pPr>
          <w:hyperlink w:anchor="_Toc95895847" w:history="1">
            <w:r w:rsidR="00E46CEA" w:rsidRPr="00C02EFF">
              <w:rPr>
                <w:rStyle w:val="Hyperlink"/>
                <w:rFonts w:ascii="Arial" w:hAnsi="Arial" w:cs="Arial"/>
                <w:b/>
                <w:bCs/>
                <w:noProof/>
              </w:rPr>
              <w:t>CAPÍTULO VIII</w:t>
            </w:r>
            <w:r w:rsidR="00E46CEA">
              <w:rPr>
                <w:noProof/>
                <w:webHidden/>
              </w:rPr>
              <w:tab/>
            </w:r>
            <w:r w:rsidR="00E46CEA">
              <w:rPr>
                <w:noProof/>
                <w:webHidden/>
              </w:rPr>
              <w:fldChar w:fldCharType="begin"/>
            </w:r>
            <w:r w:rsidR="00E46CEA">
              <w:rPr>
                <w:noProof/>
                <w:webHidden/>
              </w:rPr>
              <w:instrText xml:space="preserve"> PAGEREF _Toc95895847 \h </w:instrText>
            </w:r>
            <w:r w:rsidR="00E46CEA">
              <w:rPr>
                <w:noProof/>
                <w:webHidden/>
              </w:rPr>
            </w:r>
            <w:r w:rsidR="00E46CEA">
              <w:rPr>
                <w:noProof/>
                <w:webHidden/>
              </w:rPr>
              <w:fldChar w:fldCharType="separate"/>
            </w:r>
            <w:r w:rsidR="002837A6">
              <w:rPr>
                <w:noProof/>
                <w:webHidden/>
              </w:rPr>
              <w:t>31</w:t>
            </w:r>
            <w:r w:rsidR="00E46CEA">
              <w:rPr>
                <w:noProof/>
                <w:webHidden/>
              </w:rPr>
              <w:fldChar w:fldCharType="end"/>
            </w:r>
          </w:hyperlink>
        </w:p>
        <w:p w14:paraId="5391B8EB" w14:textId="6A682373" w:rsidR="00E46CEA" w:rsidRDefault="00FD2423">
          <w:pPr>
            <w:pStyle w:val="Sumrio2"/>
            <w:tabs>
              <w:tab w:val="right" w:leader="dot" w:pos="8494"/>
            </w:tabs>
            <w:rPr>
              <w:rFonts w:eastAsiaTheme="minorEastAsia"/>
              <w:noProof/>
              <w:lang w:eastAsia="pt-BR"/>
            </w:rPr>
          </w:pPr>
          <w:hyperlink w:anchor="_Toc95895848" w:history="1">
            <w:r w:rsidR="00E46CEA" w:rsidRPr="00C02EFF">
              <w:rPr>
                <w:rStyle w:val="Hyperlink"/>
                <w:rFonts w:ascii="Arial" w:hAnsi="Arial" w:cs="Arial"/>
                <w:b/>
                <w:bCs/>
                <w:noProof/>
              </w:rPr>
              <w:t>DO ATENDIMENTO AO ALUNO</w:t>
            </w:r>
            <w:r w:rsidR="00E46CEA">
              <w:rPr>
                <w:noProof/>
                <w:webHidden/>
              </w:rPr>
              <w:tab/>
            </w:r>
            <w:r w:rsidR="00E46CEA">
              <w:rPr>
                <w:noProof/>
                <w:webHidden/>
              </w:rPr>
              <w:fldChar w:fldCharType="begin"/>
            </w:r>
            <w:r w:rsidR="00E46CEA">
              <w:rPr>
                <w:noProof/>
                <w:webHidden/>
              </w:rPr>
              <w:instrText xml:space="preserve"> PAGEREF _Toc95895848 \h </w:instrText>
            </w:r>
            <w:r w:rsidR="00E46CEA">
              <w:rPr>
                <w:noProof/>
                <w:webHidden/>
              </w:rPr>
            </w:r>
            <w:r w:rsidR="00E46CEA">
              <w:rPr>
                <w:noProof/>
                <w:webHidden/>
              </w:rPr>
              <w:fldChar w:fldCharType="separate"/>
            </w:r>
            <w:r w:rsidR="002837A6">
              <w:rPr>
                <w:noProof/>
                <w:webHidden/>
              </w:rPr>
              <w:t>31</w:t>
            </w:r>
            <w:r w:rsidR="00E46CEA">
              <w:rPr>
                <w:noProof/>
                <w:webHidden/>
              </w:rPr>
              <w:fldChar w:fldCharType="end"/>
            </w:r>
          </w:hyperlink>
        </w:p>
        <w:p w14:paraId="186FE6AA" w14:textId="792EDF85" w:rsidR="00E46CEA" w:rsidRDefault="00FD2423">
          <w:pPr>
            <w:pStyle w:val="Sumrio2"/>
            <w:tabs>
              <w:tab w:val="right" w:leader="dot" w:pos="8494"/>
            </w:tabs>
            <w:rPr>
              <w:rFonts w:eastAsiaTheme="minorEastAsia"/>
              <w:noProof/>
              <w:lang w:eastAsia="pt-BR"/>
            </w:rPr>
          </w:pPr>
          <w:hyperlink w:anchor="_Toc95895849" w:history="1">
            <w:r w:rsidR="00E46CEA" w:rsidRPr="00C02EFF">
              <w:rPr>
                <w:rStyle w:val="Hyperlink"/>
                <w:rFonts w:ascii="Arial" w:hAnsi="Arial" w:cs="Arial"/>
                <w:b/>
                <w:bCs/>
                <w:noProof/>
              </w:rPr>
              <w:t>CAPÍTULO IX</w:t>
            </w:r>
            <w:r w:rsidR="00E46CEA">
              <w:rPr>
                <w:noProof/>
                <w:webHidden/>
              </w:rPr>
              <w:tab/>
            </w:r>
            <w:r w:rsidR="00E46CEA">
              <w:rPr>
                <w:noProof/>
                <w:webHidden/>
              </w:rPr>
              <w:fldChar w:fldCharType="begin"/>
            </w:r>
            <w:r w:rsidR="00E46CEA">
              <w:rPr>
                <w:noProof/>
                <w:webHidden/>
              </w:rPr>
              <w:instrText xml:space="preserve"> PAGEREF _Toc95895849 \h </w:instrText>
            </w:r>
            <w:r w:rsidR="00E46CEA">
              <w:rPr>
                <w:noProof/>
                <w:webHidden/>
              </w:rPr>
            </w:r>
            <w:r w:rsidR="00E46CEA">
              <w:rPr>
                <w:noProof/>
                <w:webHidden/>
              </w:rPr>
              <w:fldChar w:fldCharType="separate"/>
            </w:r>
            <w:r w:rsidR="002837A6">
              <w:rPr>
                <w:noProof/>
                <w:webHidden/>
              </w:rPr>
              <w:t>32</w:t>
            </w:r>
            <w:r w:rsidR="00E46CEA">
              <w:rPr>
                <w:noProof/>
                <w:webHidden/>
              </w:rPr>
              <w:fldChar w:fldCharType="end"/>
            </w:r>
          </w:hyperlink>
        </w:p>
        <w:p w14:paraId="17F0D2B0" w14:textId="7B796606" w:rsidR="00E46CEA" w:rsidRDefault="00FD2423">
          <w:pPr>
            <w:pStyle w:val="Sumrio2"/>
            <w:tabs>
              <w:tab w:val="right" w:leader="dot" w:pos="8494"/>
            </w:tabs>
            <w:rPr>
              <w:rFonts w:eastAsiaTheme="minorEastAsia"/>
              <w:noProof/>
              <w:lang w:eastAsia="pt-BR"/>
            </w:rPr>
          </w:pPr>
          <w:hyperlink w:anchor="_Toc95895850" w:history="1">
            <w:r w:rsidR="00E46CEA" w:rsidRPr="00C02EFF">
              <w:rPr>
                <w:rStyle w:val="Hyperlink"/>
                <w:rFonts w:ascii="Arial" w:hAnsi="Arial" w:cs="Arial"/>
                <w:b/>
                <w:bCs/>
                <w:noProof/>
              </w:rPr>
              <w:t>DO APOIO ACADÊMICO</w:t>
            </w:r>
            <w:r w:rsidR="00E46CEA">
              <w:rPr>
                <w:noProof/>
                <w:webHidden/>
              </w:rPr>
              <w:tab/>
            </w:r>
            <w:r w:rsidR="00E46CEA">
              <w:rPr>
                <w:noProof/>
                <w:webHidden/>
              </w:rPr>
              <w:fldChar w:fldCharType="begin"/>
            </w:r>
            <w:r w:rsidR="00E46CEA">
              <w:rPr>
                <w:noProof/>
                <w:webHidden/>
              </w:rPr>
              <w:instrText xml:space="preserve"> PAGEREF _Toc95895850 \h </w:instrText>
            </w:r>
            <w:r w:rsidR="00E46CEA">
              <w:rPr>
                <w:noProof/>
                <w:webHidden/>
              </w:rPr>
            </w:r>
            <w:r w:rsidR="00E46CEA">
              <w:rPr>
                <w:noProof/>
                <w:webHidden/>
              </w:rPr>
              <w:fldChar w:fldCharType="separate"/>
            </w:r>
            <w:r w:rsidR="002837A6">
              <w:rPr>
                <w:noProof/>
                <w:webHidden/>
              </w:rPr>
              <w:t>32</w:t>
            </w:r>
            <w:r w:rsidR="00E46CEA">
              <w:rPr>
                <w:noProof/>
                <w:webHidden/>
              </w:rPr>
              <w:fldChar w:fldCharType="end"/>
            </w:r>
          </w:hyperlink>
        </w:p>
        <w:p w14:paraId="0CCF75FE" w14:textId="28B7EA48" w:rsidR="00E46CEA" w:rsidRDefault="00FD2423">
          <w:pPr>
            <w:pStyle w:val="Sumrio2"/>
            <w:tabs>
              <w:tab w:val="right" w:leader="dot" w:pos="8494"/>
            </w:tabs>
            <w:rPr>
              <w:rFonts w:eastAsiaTheme="minorEastAsia"/>
              <w:noProof/>
              <w:lang w:eastAsia="pt-BR"/>
            </w:rPr>
          </w:pPr>
          <w:hyperlink w:anchor="_Toc95895851" w:history="1">
            <w:r w:rsidR="00E46CEA" w:rsidRPr="00C02EFF">
              <w:rPr>
                <w:rStyle w:val="Hyperlink"/>
                <w:rFonts w:ascii="Arial" w:hAnsi="Arial" w:cs="Arial"/>
                <w:b/>
                <w:bCs/>
                <w:noProof/>
              </w:rPr>
              <w:t>CAPÍTULO X</w:t>
            </w:r>
            <w:r w:rsidR="00E46CEA">
              <w:rPr>
                <w:noProof/>
                <w:webHidden/>
              </w:rPr>
              <w:tab/>
            </w:r>
            <w:r w:rsidR="00E46CEA">
              <w:rPr>
                <w:noProof/>
                <w:webHidden/>
              </w:rPr>
              <w:fldChar w:fldCharType="begin"/>
            </w:r>
            <w:r w:rsidR="00E46CEA">
              <w:rPr>
                <w:noProof/>
                <w:webHidden/>
              </w:rPr>
              <w:instrText xml:space="preserve"> PAGEREF _Toc95895851 \h </w:instrText>
            </w:r>
            <w:r w:rsidR="00E46CEA">
              <w:rPr>
                <w:noProof/>
                <w:webHidden/>
              </w:rPr>
            </w:r>
            <w:r w:rsidR="00E46CEA">
              <w:rPr>
                <w:noProof/>
                <w:webHidden/>
              </w:rPr>
              <w:fldChar w:fldCharType="separate"/>
            </w:r>
            <w:r w:rsidR="002837A6">
              <w:rPr>
                <w:noProof/>
                <w:webHidden/>
              </w:rPr>
              <w:t>33</w:t>
            </w:r>
            <w:r w:rsidR="00E46CEA">
              <w:rPr>
                <w:noProof/>
                <w:webHidden/>
              </w:rPr>
              <w:fldChar w:fldCharType="end"/>
            </w:r>
          </w:hyperlink>
        </w:p>
        <w:p w14:paraId="0DEE52C4" w14:textId="4AF5FB61" w:rsidR="00E46CEA" w:rsidRDefault="00FD2423">
          <w:pPr>
            <w:pStyle w:val="Sumrio2"/>
            <w:tabs>
              <w:tab w:val="right" w:leader="dot" w:pos="8494"/>
            </w:tabs>
            <w:rPr>
              <w:rFonts w:eastAsiaTheme="minorEastAsia"/>
              <w:noProof/>
              <w:lang w:eastAsia="pt-BR"/>
            </w:rPr>
          </w:pPr>
          <w:hyperlink w:anchor="_Toc95895852" w:history="1">
            <w:r w:rsidR="00E46CEA" w:rsidRPr="00C02EFF">
              <w:rPr>
                <w:rStyle w:val="Hyperlink"/>
                <w:rFonts w:ascii="Arial" w:hAnsi="Arial" w:cs="Arial"/>
                <w:b/>
                <w:bCs/>
                <w:noProof/>
              </w:rPr>
              <w:t>DA BIBLIOTECA</w:t>
            </w:r>
            <w:r w:rsidR="00E46CEA">
              <w:rPr>
                <w:noProof/>
                <w:webHidden/>
              </w:rPr>
              <w:tab/>
            </w:r>
            <w:r w:rsidR="00E46CEA">
              <w:rPr>
                <w:noProof/>
                <w:webHidden/>
              </w:rPr>
              <w:fldChar w:fldCharType="begin"/>
            </w:r>
            <w:r w:rsidR="00E46CEA">
              <w:rPr>
                <w:noProof/>
                <w:webHidden/>
              </w:rPr>
              <w:instrText xml:space="preserve"> PAGEREF _Toc95895852 \h </w:instrText>
            </w:r>
            <w:r w:rsidR="00E46CEA">
              <w:rPr>
                <w:noProof/>
                <w:webHidden/>
              </w:rPr>
            </w:r>
            <w:r w:rsidR="00E46CEA">
              <w:rPr>
                <w:noProof/>
                <w:webHidden/>
              </w:rPr>
              <w:fldChar w:fldCharType="separate"/>
            </w:r>
            <w:r w:rsidR="002837A6">
              <w:rPr>
                <w:noProof/>
                <w:webHidden/>
              </w:rPr>
              <w:t>33</w:t>
            </w:r>
            <w:r w:rsidR="00E46CEA">
              <w:rPr>
                <w:noProof/>
                <w:webHidden/>
              </w:rPr>
              <w:fldChar w:fldCharType="end"/>
            </w:r>
          </w:hyperlink>
        </w:p>
        <w:p w14:paraId="0AE9D33E" w14:textId="3D76AE56" w:rsidR="00E46CEA" w:rsidRDefault="00FD2423">
          <w:pPr>
            <w:pStyle w:val="Sumrio1"/>
            <w:tabs>
              <w:tab w:val="right" w:leader="dot" w:pos="8494"/>
            </w:tabs>
            <w:rPr>
              <w:rFonts w:eastAsiaTheme="minorEastAsia"/>
              <w:noProof/>
              <w:lang w:eastAsia="pt-BR"/>
            </w:rPr>
          </w:pPr>
          <w:hyperlink w:anchor="_Toc95895853" w:history="1">
            <w:r w:rsidR="00E46CEA" w:rsidRPr="00C02EFF">
              <w:rPr>
                <w:rStyle w:val="Hyperlink"/>
                <w:rFonts w:ascii="Arial" w:hAnsi="Arial" w:cs="Arial"/>
                <w:b/>
                <w:bCs/>
                <w:noProof/>
              </w:rPr>
              <w:t>TÍTULO III</w:t>
            </w:r>
            <w:r w:rsidR="00E46CEA">
              <w:rPr>
                <w:noProof/>
                <w:webHidden/>
              </w:rPr>
              <w:tab/>
            </w:r>
            <w:r w:rsidR="00E46CEA">
              <w:rPr>
                <w:noProof/>
                <w:webHidden/>
              </w:rPr>
              <w:fldChar w:fldCharType="begin"/>
            </w:r>
            <w:r w:rsidR="00E46CEA">
              <w:rPr>
                <w:noProof/>
                <w:webHidden/>
              </w:rPr>
              <w:instrText xml:space="preserve"> PAGEREF _Toc95895853 \h </w:instrText>
            </w:r>
            <w:r w:rsidR="00E46CEA">
              <w:rPr>
                <w:noProof/>
                <w:webHidden/>
              </w:rPr>
            </w:r>
            <w:r w:rsidR="00E46CEA">
              <w:rPr>
                <w:noProof/>
                <w:webHidden/>
              </w:rPr>
              <w:fldChar w:fldCharType="separate"/>
            </w:r>
            <w:r w:rsidR="002837A6">
              <w:rPr>
                <w:noProof/>
                <w:webHidden/>
              </w:rPr>
              <w:t>34</w:t>
            </w:r>
            <w:r w:rsidR="00E46CEA">
              <w:rPr>
                <w:noProof/>
                <w:webHidden/>
              </w:rPr>
              <w:fldChar w:fldCharType="end"/>
            </w:r>
          </w:hyperlink>
        </w:p>
        <w:p w14:paraId="4759A12D" w14:textId="78B1B793" w:rsidR="00E46CEA" w:rsidRDefault="00FD2423">
          <w:pPr>
            <w:pStyle w:val="Sumrio1"/>
            <w:tabs>
              <w:tab w:val="right" w:leader="dot" w:pos="8494"/>
            </w:tabs>
            <w:rPr>
              <w:rFonts w:eastAsiaTheme="minorEastAsia"/>
              <w:noProof/>
              <w:lang w:eastAsia="pt-BR"/>
            </w:rPr>
          </w:pPr>
          <w:hyperlink w:anchor="_Toc95895854" w:history="1">
            <w:r w:rsidR="00E46CEA" w:rsidRPr="00C02EFF">
              <w:rPr>
                <w:rStyle w:val="Hyperlink"/>
                <w:rFonts w:ascii="Arial" w:hAnsi="Arial" w:cs="Arial"/>
                <w:b/>
                <w:bCs/>
                <w:noProof/>
              </w:rPr>
              <w:t>DOS CURSOS</w:t>
            </w:r>
            <w:r w:rsidR="00E46CEA">
              <w:rPr>
                <w:noProof/>
                <w:webHidden/>
              </w:rPr>
              <w:tab/>
            </w:r>
            <w:r w:rsidR="00E46CEA">
              <w:rPr>
                <w:noProof/>
                <w:webHidden/>
              </w:rPr>
              <w:fldChar w:fldCharType="begin"/>
            </w:r>
            <w:r w:rsidR="00E46CEA">
              <w:rPr>
                <w:noProof/>
                <w:webHidden/>
              </w:rPr>
              <w:instrText xml:space="preserve"> PAGEREF _Toc95895854 \h </w:instrText>
            </w:r>
            <w:r w:rsidR="00E46CEA">
              <w:rPr>
                <w:noProof/>
                <w:webHidden/>
              </w:rPr>
            </w:r>
            <w:r w:rsidR="00E46CEA">
              <w:rPr>
                <w:noProof/>
                <w:webHidden/>
              </w:rPr>
              <w:fldChar w:fldCharType="separate"/>
            </w:r>
            <w:r w:rsidR="002837A6">
              <w:rPr>
                <w:noProof/>
                <w:webHidden/>
              </w:rPr>
              <w:t>34</w:t>
            </w:r>
            <w:r w:rsidR="00E46CEA">
              <w:rPr>
                <w:noProof/>
                <w:webHidden/>
              </w:rPr>
              <w:fldChar w:fldCharType="end"/>
            </w:r>
          </w:hyperlink>
        </w:p>
        <w:p w14:paraId="54892944" w14:textId="271BADA2" w:rsidR="00E46CEA" w:rsidRDefault="00FD2423">
          <w:pPr>
            <w:pStyle w:val="Sumrio2"/>
            <w:tabs>
              <w:tab w:val="right" w:leader="dot" w:pos="8494"/>
            </w:tabs>
            <w:rPr>
              <w:rFonts w:eastAsiaTheme="minorEastAsia"/>
              <w:noProof/>
              <w:lang w:eastAsia="pt-BR"/>
            </w:rPr>
          </w:pPr>
          <w:hyperlink w:anchor="_Toc95895855" w:history="1">
            <w:r w:rsidR="00E46CEA" w:rsidRPr="00C02EFF">
              <w:rPr>
                <w:rStyle w:val="Hyperlink"/>
                <w:rFonts w:ascii="Arial" w:hAnsi="Arial" w:cs="Arial"/>
                <w:b/>
                <w:bCs/>
                <w:noProof/>
              </w:rPr>
              <w:t>CAPÍTULO XI</w:t>
            </w:r>
            <w:r w:rsidR="00E46CEA">
              <w:rPr>
                <w:noProof/>
                <w:webHidden/>
              </w:rPr>
              <w:tab/>
            </w:r>
            <w:r w:rsidR="00E46CEA">
              <w:rPr>
                <w:noProof/>
                <w:webHidden/>
              </w:rPr>
              <w:fldChar w:fldCharType="begin"/>
            </w:r>
            <w:r w:rsidR="00E46CEA">
              <w:rPr>
                <w:noProof/>
                <w:webHidden/>
              </w:rPr>
              <w:instrText xml:space="preserve"> PAGEREF _Toc95895855 \h </w:instrText>
            </w:r>
            <w:r w:rsidR="00E46CEA">
              <w:rPr>
                <w:noProof/>
                <w:webHidden/>
              </w:rPr>
            </w:r>
            <w:r w:rsidR="00E46CEA">
              <w:rPr>
                <w:noProof/>
                <w:webHidden/>
              </w:rPr>
              <w:fldChar w:fldCharType="separate"/>
            </w:r>
            <w:r w:rsidR="002837A6">
              <w:rPr>
                <w:noProof/>
                <w:webHidden/>
              </w:rPr>
              <w:t>34</w:t>
            </w:r>
            <w:r w:rsidR="00E46CEA">
              <w:rPr>
                <w:noProof/>
                <w:webHidden/>
              </w:rPr>
              <w:fldChar w:fldCharType="end"/>
            </w:r>
          </w:hyperlink>
        </w:p>
        <w:p w14:paraId="2D010174" w14:textId="2B546C79" w:rsidR="00E46CEA" w:rsidRDefault="00FD2423">
          <w:pPr>
            <w:pStyle w:val="Sumrio2"/>
            <w:tabs>
              <w:tab w:val="right" w:leader="dot" w:pos="8494"/>
            </w:tabs>
            <w:rPr>
              <w:rFonts w:eastAsiaTheme="minorEastAsia"/>
              <w:noProof/>
              <w:lang w:eastAsia="pt-BR"/>
            </w:rPr>
          </w:pPr>
          <w:hyperlink w:anchor="_Toc95895856" w:history="1">
            <w:r w:rsidR="00E46CEA" w:rsidRPr="00C02EFF">
              <w:rPr>
                <w:rStyle w:val="Hyperlink"/>
                <w:rFonts w:ascii="Arial" w:hAnsi="Arial" w:cs="Arial"/>
                <w:b/>
                <w:bCs/>
                <w:noProof/>
              </w:rPr>
              <w:t>DAS DISPOSIÇÕES GERAIS</w:t>
            </w:r>
            <w:r w:rsidR="00E46CEA">
              <w:rPr>
                <w:noProof/>
                <w:webHidden/>
              </w:rPr>
              <w:tab/>
            </w:r>
            <w:r w:rsidR="00E46CEA">
              <w:rPr>
                <w:noProof/>
                <w:webHidden/>
              </w:rPr>
              <w:fldChar w:fldCharType="begin"/>
            </w:r>
            <w:r w:rsidR="00E46CEA">
              <w:rPr>
                <w:noProof/>
                <w:webHidden/>
              </w:rPr>
              <w:instrText xml:space="preserve"> PAGEREF _Toc95895856 \h </w:instrText>
            </w:r>
            <w:r w:rsidR="00E46CEA">
              <w:rPr>
                <w:noProof/>
                <w:webHidden/>
              </w:rPr>
            </w:r>
            <w:r w:rsidR="00E46CEA">
              <w:rPr>
                <w:noProof/>
                <w:webHidden/>
              </w:rPr>
              <w:fldChar w:fldCharType="separate"/>
            </w:r>
            <w:r w:rsidR="002837A6">
              <w:rPr>
                <w:noProof/>
                <w:webHidden/>
              </w:rPr>
              <w:t>34</w:t>
            </w:r>
            <w:r w:rsidR="00E46CEA">
              <w:rPr>
                <w:noProof/>
                <w:webHidden/>
              </w:rPr>
              <w:fldChar w:fldCharType="end"/>
            </w:r>
          </w:hyperlink>
        </w:p>
        <w:p w14:paraId="1AA17A43" w14:textId="7A2C705E" w:rsidR="00E46CEA" w:rsidRDefault="00FD2423">
          <w:pPr>
            <w:pStyle w:val="Sumrio2"/>
            <w:tabs>
              <w:tab w:val="right" w:leader="dot" w:pos="8494"/>
            </w:tabs>
            <w:rPr>
              <w:rFonts w:eastAsiaTheme="minorEastAsia"/>
              <w:noProof/>
              <w:lang w:eastAsia="pt-BR"/>
            </w:rPr>
          </w:pPr>
          <w:hyperlink w:anchor="_Toc95895857" w:history="1">
            <w:r w:rsidR="00E46CEA" w:rsidRPr="00C02EFF">
              <w:rPr>
                <w:rStyle w:val="Hyperlink"/>
                <w:rFonts w:ascii="Arial" w:hAnsi="Arial" w:cs="Arial"/>
                <w:b/>
                <w:bCs/>
                <w:noProof/>
              </w:rPr>
              <w:t>CAPÍTULO XII</w:t>
            </w:r>
            <w:r w:rsidR="00E46CEA">
              <w:rPr>
                <w:noProof/>
                <w:webHidden/>
              </w:rPr>
              <w:tab/>
            </w:r>
            <w:r w:rsidR="00E46CEA">
              <w:rPr>
                <w:noProof/>
                <w:webHidden/>
              </w:rPr>
              <w:fldChar w:fldCharType="begin"/>
            </w:r>
            <w:r w:rsidR="00E46CEA">
              <w:rPr>
                <w:noProof/>
                <w:webHidden/>
              </w:rPr>
              <w:instrText xml:space="preserve"> PAGEREF _Toc95895857 \h </w:instrText>
            </w:r>
            <w:r w:rsidR="00E46CEA">
              <w:rPr>
                <w:noProof/>
                <w:webHidden/>
              </w:rPr>
            </w:r>
            <w:r w:rsidR="00E46CEA">
              <w:rPr>
                <w:noProof/>
                <w:webHidden/>
              </w:rPr>
              <w:fldChar w:fldCharType="separate"/>
            </w:r>
            <w:r w:rsidR="002837A6">
              <w:rPr>
                <w:noProof/>
                <w:webHidden/>
              </w:rPr>
              <w:t>35</w:t>
            </w:r>
            <w:r w:rsidR="00E46CEA">
              <w:rPr>
                <w:noProof/>
                <w:webHidden/>
              </w:rPr>
              <w:fldChar w:fldCharType="end"/>
            </w:r>
          </w:hyperlink>
        </w:p>
        <w:p w14:paraId="3FDC1BE1" w14:textId="42791715" w:rsidR="00E46CEA" w:rsidRDefault="00FD2423">
          <w:pPr>
            <w:pStyle w:val="Sumrio2"/>
            <w:tabs>
              <w:tab w:val="right" w:leader="dot" w:pos="8494"/>
            </w:tabs>
            <w:rPr>
              <w:rFonts w:eastAsiaTheme="minorEastAsia"/>
              <w:noProof/>
              <w:lang w:eastAsia="pt-BR"/>
            </w:rPr>
          </w:pPr>
          <w:hyperlink w:anchor="_Toc95895858" w:history="1">
            <w:r w:rsidR="00E46CEA" w:rsidRPr="00C02EFF">
              <w:rPr>
                <w:rStyle w:val="Hyperlink"/>
                <w:rFonts w:ascii="Arial" w:hAnsi="Arial" w:cs="Arial"/>
                <w:b/>
                <w:bCs/>
                <w:noProof/>
              </w:rPr>
              <w:t>DOS CURSOS</w:t>
            </w:r>
            <w:r w:rsidR="00E46CEA">
              <w:rPr>
                <w:noProof/>
                <w:webHidden/>
              </w:rPr>
              <w:tab/>
            </w:r>
            <w:r w:rsidR="00E46CEA">
              <w:rPr>
                <w:noProof/>
                <w:webHidden/>
              </w:rPr>
              <w:fldChar w:fldCharType="begin"/>
            </w:r>
            <w:r w:rsidR="00E46CEA">
              <w:rPr>
                <w:noProof/>
                <w:webHidden/>
              </w:rPr>
              <w:instrText xml:space="preserve"> PAGEREF _Toc95895858 \h </w:instrText>
            </w:r>
            <w:r w:rsidR="00E46CEA">
              <w:rPr>
                <w:noProof/>
                <w:webHidden/>
              </w:rPr>
            </w:r>
            <w:r w:rsidR="00E46CEA">
              <w:rPr>
                <w:noProof/>
                <w:webHidden/>
              </w:rPr>
              <w:fldChar w:fldCharType="separate"/>
            </w:r>
            <w:r w:rsidR="002837A6">
              <w:rPr>
                <w:noProof/>
                <w:webHidden/>
              </w:rPr>
              <w:t>35</w:t>
            </w:r>
            <w:r w:rsidR="00E46CEA">
              <w:rPr>
                <w:noProof/>
                <w:webHidden/>
              </w:rPr>
              <w:fldChar w:fldCharType="end"/>
            </w:r>
          </w:hyperlink>
        </w:p>
        <w:p w14:paraId="7A2661C6" w14:textId="118E4B7B" w:rsidR="00E46CEA" w:rsidRDefault="00FD2423">
          <w:pPr>
            <w:pStyle w:val="Sumrio3"/>
            <w:tabs>
              <w:tab w:val="right" w:leader="dot" w:pos="8494"/>
            </w:tabs>
            <w:rPr>
              <w:rFonts w:eastAsiaTheme="minorEastAsia"/>
              <w:noProof/>
              <w:lang w:eastAsia="pt-BR"/>
            </w:rPr>
          </w:pPr>
          <w:hyperlink w:anchor="_Toc95895859" w:history="1">
            <w:r w:rsidR="00E46CEA" w:rsidRPr="00C02EFF">
              <w:rPr>
                <w:rStyle w:val="Hyperlink"/>
                <w:rFonts w:ascii="Arial" w:hAnsi="Arial" w:cs="Arial"/>
                <w:b/>
                <w:bCs/>
                <w:noProof/>
              </w:rPr>
              <w:t>SEÇÃO XII</w:t>
            </w:r>
            <w:r w:rsidR="00E46CEA">
              <w:rPr>
                <w:noProof/>
                <w:webHidden/>
              </w:rPr>
              <w:tab/>
            </w:r>
            <w:r w:rsidR="00E46CEA">
              <w:rPr>
                <w:noProof/>
                <w:webHidden/>
              </w:rPr>
              <w:fldChar w:fldCharType="begin"/>
            </w:r>
            <w:r w:rsidR="00E46CEA">
              <w:rPr>
                <w:noProof/>
                <w:webHidden/>
              </w:rPr>
              <w:instrText xml:space="preserve"> PAGEREF _Toc95895859 \h </w:instrText>
            </w:r>
            <w:r w:rsidR="00E46CEA">
              <w:rPr>
                <w:noProof/>
                <w:webHidden/>
              </w:rPr>
            </w:r>
            <w:r w:rsidR="00E46CEA">
              <w:rPr>
                <w:noProof/>
                <w:webHidden/>
              </w:rPr>
              <w:fldChar w:fldCharType="separate"/>
            </w:r>
            <w:r w:rsidR="002837A6">
              <w:rPr>
                <w:noProof/>
                <w:webHidden/>
              </w:rPr>
              <w:t>36</w:t>
            </w:r>
            <w:r w:rsidR="00E46CEA">
              <w:rPr>
                <w:noProof/>
                <w:webHidden/>
              </w:rPr>
              <w:fldChar w:fldCharType="end"/>
            </w:r>
          </w:hyperlink>
        </w:p>
        <w:p w14:paraId="2D81DD5F" w14:textId="62B3AEF7" w:rsidR="00E46CEA" w:rsidRDefault="00FD2423">
          <w:pPr>
            <w:pStyle w:val="Sumrio3"/>
            <w:tabs>
              <w:tab w:val="right" w:leader="dot" w:pos="8494"/>
            </w:tabs>
            <w:rPr>
              <w:rFonts w:eastAsiaTheme="minorEastAsia"/>
              <w:noProof/>
              <w:lang w:eastAsia="pt-BR"/>
            </w:rPr>
          </w:pPr>
          <w:hyperlink w:anchor="_Toc95895860" w:history="1">
            <w:r w:rsidR="00E46CEA" w:rsidRPr="00C02EFF">
              <w:rPr>
                <w:rStyle w:val="Hyperlink"/>
                <w:rFonts w:ascii="Arial" w:hAnsi="Arial" w:cs="Arial"/>
                <w:b/>
                <w:bCs/>
                <w:noProof/>
              </w:rPr>
              <w:t>DA GRADUAÇÃO</w:t>
            </w:r>
            <w:r w:rsidR="00E46CEA">
              <w:rPr>
                <w:noProof/>
                <w:webHidden/>
              </w:rPr>
              <w:tab/>
            </w:r>
            <w:r w:rsidR="00E46CEA">
              <w:rPr>
                <w:noProof/>
                <w:webHidden/>
              </w:rPr>
              <w:fldChar w:fldCharType="begin"/>
            </w:r>
            <w:r w:rsidR="00E46CEA">
              <w:rPr>
                <w:noProof/>
                <w:webHidden/>
              </w:rPr>
              <w:instrText xml:space="preserve"> PAGEREF _Toc95895860 \h </w:instrText>
            </w:r>
            <w:r w:rsidR="00E46CEA">
              <w:rPr>
                <w:noProof/>
                <w:webHidden/>
              </w:rPr>
            </w:r>
            <w:r w:rsidR="00E46CEA">
              <w:rPr>
                <w:noProof/>
                <w:webHidden/>
              </w:rPr>
              <w:fldChar w:fldCharType="separate"/>
            </w:r>
            <w:r w:rsidR="002837A6">
              <w:rPr>
                <w:noProof/>
                <w:webHidden/>
              </w:rPr>
              <w:t>36</w:t>
            </w:r>
            <w:r w:rsidR="00E46CEA">
              <w:rPr>
                <w:noProof/>
                <w:webHidden/>
              </w:rPr>
              <w:fldChar w:fldCharType="end"/>
            </w:r>
          </w:hyperlink>
        </w:p>
        <w:p w14:paraId="6A16437A" w14:textId="5EF8D2C8" w:rsidR="00E46CEA" w:rsidRDefault="00FD2423">
          <w:pPr>
            <w:pStyle w:val="Sumrio1"/>
            <w:tabs>
              <w:tab w:val="right" w:leader="dot" w:pos="8494"/>
            </w:tabs>
            <w:rPr>
              <w:rFonts w:eastAsiaTheme="minorEastAsia"/>
              <w:noProof/>
              <w:lang w:eastAsia="pt-BR"/>
            </w:rPr>
          </w:pPr>
          <w:hyperlink w:anchor="_Toc95895861" w:history="1">
            <w:r w:rsidR="00E46CEA" w:rsidRPr="00C02EFF">
              <w:rPr>
                <w:rStyle w:val="Hyperlink"/>
                <w:rFonts w:ascii="Arial" w:hAnsi="Arial" w:cs="Arial"/>
                <w:b/>
                <w:bCs/>
                <w:noProof/>
              </w:rPr>
              <w:t>Seção XIII - Da Pós-Graduação</w:t>
            </w:r>
            <w:r w:rsidR="00E46CEA">
              <w:rPr>
                <w:noProof/>
                <w:webHidden/>
              </w:rPr>
              <w:tab/>
            </w:r>
            <w:r w:rsidR="00E46CEA">
              <w:rPr>
                <w:noProof/>
                <w:webHidden/>
              </w:rPr>
              <w:fldChar w:fldCharType="begin"/>
            </w:r>
            <w:r w:rsidR="00E46CEA">
              <w:rPr>
                <w:noProof/>
                <w:webHidden/>
              </w:rPr>
              <w:instrText xml:space="preserve"> PAGEREF _Toc95895861 \h </w:instrText>
            </w:r>
            <w:r w:rsidR="00E46CEA">
              <w:rPr>
                <w:noProof/>
                <w:webHidden/>
              </w:rPr>
            </w:r>
            <w:r w:rsidR="00E46CEA">
              <w:rPr>
                <w:noProof/>
                <w:webHidden/>
              </w:rPr>
              <w:fldChar w:fldCharType="separate"/>
            </w:r>
            <w:r w:rsidR="002837A6">
              <w:rPr>
                <w:noProof/>
                <w:webHidden/>
              </w:rPr>
              <w:t>37</w:t>
            </w:r>
            <w:r w:rsidR="00E46CEA">
              <w:rPr>
                <w:noProof/>
                <w:webHidden/>
              </w:rPr>
              <w:fldChar w:fldCharType="end"/>
            </w:r>
          </w:hyperlink>
        </w:p>
        <w:p w14:paraId="73278179" w14:textId="4B03FA7C" w:rsidR="00E46CEA" w:rsidRDefault="00FD2423">
          <w:pPr>
            <w:pStyle w:val="Sumrio3"/>
            <w:tabs>
              <w:tab w:val="right" w:leader="dot" w:pos="8494"/>
            </w:tabs>
            <w:rPr>
              <w:rFonts w:eastAsiaTheme="minorEastAsia"/>
              <w:noProof/>
              <w:lang w:eastAsia="pt-BR"/>
            </w:rPr>
          </w:pPr>
          <w:hyperlink w:anchor="_Toc95895862" w:history="1">
            <w:r w:rsidR="00E46CEA" w:rsidRPr="00C02EFF">
              <w:rPr>
                <w:rStyle w:val="Hyperlink"/>
                <w:rFonts w:ascii="Arial" w:hAnsi="Arial" w:cs="Arial"/>
                <w:b/>
                <w:bCs/>
                <w:noProof/>
              </w:rPr>
              <w:t>SEÇÃO XIV</w:t>
            </w:r>
            <w:r w:rsidR="00E46CEA">
              <w:rPr>
                <w:noProof/>
                <w:webHidden/>
              </w:rPr>
              <w:tab/>
            </w:r>
            <w:r w:rsidR="00E46CEA">
              <w:rPr>
                <w:noProof/>
                <w:webHidden/>
              </w:rPr>
              <w:fldChar w:fldCharType="begin"/>
            </w:r>
            <w:r w:rsidR="00E46CEA">
              <w:rPr>
                <w:noProof/>
                <w:webHidden/>
              </w:rPr>
              <w:instrText xml:space="preserve"> PAGEREF _Toc95895862 \h </w:instrText>
            </w:r>
            <w:r w:rsidR="00E46CEA">
              <w:rPr>
                <w:noProof/>
                <w:webHidden/>
              </w:rPr>
            </w:r>
            <w:r w:rsidR="00E46CEA">
              <w:rPr>
                <w:noProof/>
                <w:webHidden/>
              </w:rPr>
              <w:fldChar w:fldCharType="separate"/>
            </w:r>
            <w:r w:rsidR="002837A6">
              <w:rPr>
                <w:noProof/>
                <w:webHidden/>
              </w:rPr>
              <w:t>38</w:t>
            </w:r>
            <w:r w:rsidR="00E46CEA">
              <w:rPr>
                <w:noProof/>
                <w:webHidden/>
              </w:rPr>
              <w:fldChar w:fldCharType="end"/>
            </w:r>
          </w:hyperlink>
        </w:p>
        <w:p w14:paraId="4D9EFD36" w14:textId="7BA1F601" w:rsidR="00E46CEA" w:rsidRDefault="00FD2423">
          <w:pPr>
            <w:pStyle w:val="Sumrio3"/>
            <w:tabs>
              <w:tab w:val="right" w:leader="dot" w:pos="8494"/>
            </w:tabs>
            <w:rPr>
              <w:rFonts w:eastAsiaTheme="minorEastAsia"/>
              <w:noProof/>
              <w:lang w:eastAsia="pt-BR"/>
            </w:rPr>
          </w:pPr>
          <w:hyperlink w:anchor="_Toc95895863" w:history="1">
            <w:r w:rsidR="00E46CEA" w:rsidRPr="00C02EFF">
              <w:rPr>
                <w:rStyle w:val="Hyperlink"/>
                <w:rFonts w:ascii="Arial" w:hAnsi="Arial" w:cs="Arial"/>
                <w:b/>
                <w:bCs/>
                <w:noProof/>
              </w:rPr>
              <w:t>DA EXTENSÃO</w:t>
            </w:r>
            <w:r w:rsidR="00E46CEA">
              <w:rPr>
                <w:noProof/>
                <w:webHidden/>
              </w:rPr>
              <w:tab/>
            </w:r>
            <w:r w:rsidR="00E46CEA">
              <w:rPr>
                <w:noProof/>
                <w:webHidden/>
              </w:rPr>
              <w:fldChar w:fldCharType="begin"/>
            </w:r>
            <w:r w:rsidR="00E46CEA">
              <w:rPr>
                <w:noProof/>
                <w:webHidden/>
              </w:rPr>
              <w:instrText xml:space="preserve"> PAGEREF _Toc95895863 \h </w:instrText>
            </w:r>
            <w:r w:rsidR="00E46CEA">
              <w:rPr>
                <w:noProof/>
                <w:webHidden/>
              </w:rPr>
            </w:r>
            <w:r w:rsidR="00E46CEA">
              <w:rPr>
                <w:noProof/>
                <w:webHidden/>
              </w:rPr>
              <w:fldChar w:fldCharType="separate"/>
            </w:r>
            <w:r w:rsidR="002837A6">
              <w:rPr>
                <w:noProof/>
                <w:webHidden/>
              </w:rPr>
              <w:t>38</w:t>
            </w:r>
            <w:r w:rsidR="00E46CEA">
              <w:rPr>
                <w:noProof/>
                <w:webHidden/>
              </w:rPr>
              <w:fldChar w:fldCharType="end"/>
            </w:r>
          </w:hyperlink>
        </w:p>
        <w:p w14:paraId="6764DD00" w14:textId="10A9082F" w:rsidR="00E46CEA" w:rsidRDefault="00FD2423">
          <w:pPr>
            <w:pStyle w:val="Sumrio3"/>
            <w:tabs>
              <w:tab w:val="right" w:leader="dot" w:pos="8494"/>
            </w:tabs>
            <w:rPr>
              <w:rFonts w:eastAsiaTheme="minorEastAsia"/>
              <w:noProof/>
              <w:lang w:eastAsia="pt-BR"/>
            </w:rPr>
          </w:pPr>
          <w:hyperlink w:anchor="_Toc95895864" w:history="1">
            <w:r w:rsidR="00E46CEA" w:rsidRPr="00C02EFF">
              <w:rPr>
                <w:rStyle w:val="Hyperlink"/>
                <w:rFonts w:ascii="Arial" w:hAnsi="Arial" w:cs="Arial"/>
                <w:b/>
                <w:bCs/>
                <w:noProof/>
              </w:rPr>
              <w:t>SEÇÃO XV</w:t>
            </w:r>
            <w:r w:rsidR="00E46CEA">
              <w:rPr>
                <w:noProof/>
                <w:webHidden/>
              </w:rPr>
              <w:tab/>
            </w:r>
            <w:r w:rsidR="00E46CEA">
              <w:rPr>
                <w:noProof/>
                <w:webHidden/>
              </w:rPr>
              <w:fldChar w:fldCharType="begin"/>
            </w:r>
            <w:r w:rsidR="00E46CEA">
              <w:rPr>
                <w:noProof/>
                <w:webHidden/>
              </w:rPr>
              <w:instrText xml:space="preserve"> PAGEREF _Toc95895864 \h </w:instrText>
            </w:r>
            <w:r w:rsidR="00E46CEA">
              <w:rPr>
                <w:noProof/>
                <w:webHidden/>
              </w:rPr>
            </w:r>
            <w:r w:rsidR="00E46CEA">
              <w:rPr>
                <w:noProof/>
                <w:webHidden/>
              </w:rPr>
              <w:fldChar w:fldCharType="separate"/>
            </w:r>
            <w:r w:rsidR="002837A6">
              <w:rPr>
                <w:noProof/>
                <w:webHidden/>
              </w:rPr>
              <w:t>38</w:t>
            </w:r>
            <w:r w:rsidR="00E46CEA">
              <w:rPr>
                <w:noProof/>
                <w:webHidden/>
              </w:rPr>
              <w:fldChar w:fldCharType="end"/>
            </w:r>
          </w:hyperlink>
        </w:p>
        <w:p w14:paraId="237F47C8" w14:textId="3AAAB828" w:rsidR="00E46CEA" w:rsidRDefault="00FD2423">
          <w:pPr>
            <w:pStyle w:val="Sumrio3"/>
            <w:tabs>
              <w:tab w:val="right" w:leader="dot" w:pos="8494"/>
            </w:tabs>
            <w:rPr>
              <w:rFonts w:eastAsiaTheme="minorEastAsia"/>
              <w:noProof/>
              <w:lang w:eastAsia="pt-BR"/>
            </w:rPr>
          </w:pPr>
          <w:hyperlink w:anchor="_Toc95895865" w:history="1">
            <w:r w:rsidR="00E46CEA" w:rsidRPr="00C02EFF">
              <w:rPr>
                <w:rStyle w:val="Hyperlink"/>
                <w:rFonts w:ascii="Arial" w:hAnsi="Arial" w:cs="Arial"/>
                <w:b/>
                <w:bCs/>
                <w:noProof/>
              </w:rPr>
              <w:t>DOS CURSOS DE FORMAÇÃO TÉCNICA DE NÍVEL MÉDIO</w:t>
            </w:r>
            <w:r w:rsidR="00E46CEA">
              <w:rPr>
                <w:noProof/>
                <w:webHidden/>
              </w:rPr>
              <w:tab/>
            </w:r>
            <w:r w:rsidR="00E46CEA">
              <w:rPr>
                <w:noProof/>
                <w:webHidden/>
              </w:rPr>
              <w:fldChar w:fldCharType="begin"/>
            </w:r>
            <w:r w:rsidR="00E46CEA">
              <w:rPr>
                <w:noProof/>
                <w:webHidden/>
              </w:rPr>
              <w:instrText xml:space="preserve"> PAGEREF _Toc95895865 \h </w:instrText>
            </w:r>
            <w:r w:rsidR="00E46CEA">
              <w:rPr>
                <w:noProof/>
                <w:webHidden/>
              </w:rPr>
            </w:r>
            <w:r w:rsidR="00E46CEA">
              <w:rPr>
                <w:noProof/>
                <w:webHidden/>
              </w:rPr>
              <w:fldChar w:fldCharType="separate"/>
            </w:r>
            <w:r w:rsidR="002837A6">
              <w:rPr>
                <w:noProof/>
                <w:webHidden/>
              </w:rPr>
              <w:t>38</w:t>
            </w:r>
            <w:r w:rsidR="00E46CEA">
              <w:rPr>
                <w:noProof/>
                <w:webHidden/>
              </w:rPr>
              <w:fldChar w:fldCharType="end"/>
            </w:r>
          </w:hyperlink>
        </w:p>
        <w:p w14:paraId="64F18405" w14:textId="1FC3543A" w:rsidR="00E46CEA" w:rsidRDefault="00FD2423">
          <w:pPr>
            <w:pStyle w:val="Sumrio2"/>
            <w:tabs>
              <w:tab w:val="right" w:leader="dot" w:pos="8494"/>
            </w:tabs>
            <w:rPr>
              <w:rFonts w:eastAsiaTheme="minorEastAsia"/>
              <w:noProof/>
              <w:lang w:eastAsia="pt-BR"/>
            </w:rPr>
          </w:pPr>
          <w:hyperlink w:anchor="_Toc95895866" w:history="1">
            <w:r w:rsidR="00E46CEA" w:rsidRPr="00C02EFF">
              <w:rPr>
                <w:rStyle w:val="Hyperlink"/>
                <w:rFonts w:ascii="Arial" w:hAnsi="Arial" w:cs="Arial"/>
                <w:b/>
                <w:bCs/>
                <w:noProof/>
              </w:rPr>
              <w:t>CAPÍTULO XIII</w:t>
            </w:r>
            <w:r w:rsidR="00E46CEA">
              <w:rPr>
                <w:noProof/>
                <w:webHidden/>
              </w:rPr>
              <w:tab/>
            </w:r>
            <w:r w:rsidR="00E46CEA">
              <w:rPr>
                <w:noProof/>
                <w:webHidden/>
              </w:rPr>
              <w:fldChar w:fldCharType="begin"/>
            </w:r>
            <w:r w:rsidR="00E46CEA">
              <w:rPr>
                <w:noProof/>
                <w:webHidden/>
              </w:rPr>
              <w:instrText xml:space="preserve"> PAGEREF _Toc95895866 \h </w:instrText>
            </w:r>
            <w:r w:rsidR="00E46CEA">
              <w:rPr>
                <w:noProof/>
                <w:webHidden/>
              </w:rPr>
            </w:r>
            <w:r w:rsidR="00E46CEA">
              <w:rPr>
                <w:noProof/>
                <w:webHidden/>
              </w:rPr>
              <w:fldChar w:fldCharType="separate"/>
            </w:r>
            <w:r w:rsidR="002837A6">
              <w:rPr>
                <w:noProof/>
                <w:webHidden/>
              </w:rPr>
              <w:t>39</w:t>
            </w:r>
            <w:r w:rsidR="00E46CEA">
              <w:rPr>
                <w:noProof/>
                <w:webHidden/>
              </w:rPr>
              <w:fldChar w:fldCharType="end"/>
            </w:r>
          </w:hyperlink>
        </w:p>
        <w:p w14:paraId="20628EC8" w14:textId="743F0511" w:rsidR="00E46CEA" w:rsidRDefault="00FD2423">
          <w:pPr>
            <w:pStyle w:val="Sumrio2"/>
            <w:tabs>
              <w:tab w:val="right" w:leader="dot" w:pos="8494"/>
            </w:tabs>
            <w:rPr>
              <w:rFonts w:eastAsiaTheme="minorEastAsia"/>
              <w:noProof/>
              <w:lang w:eastAsia="pt-BR"/>
            </w:rPr>
          </w:pPr>
          <w:hyperlink w:anchor="_Toc95895867" w:history="1">
            <w:r w:rsidR="00E46CEA" w:rsidRPr="00C02EFF">
              <w:rPr>
                <w:rStyle w:val="Hyperlink"/>
                <w:rFonts w:ascii="Arial" w:hAnsi="Arial" w:cs="Arial"/>
                <w:b/>
                <w:bCs/>
                <w:noProof/>
              </w:rPr>
              <w:t>DO CALENDÁRIO ESCOLAR</w:t>
            </w:r>
            <w:r w:rsidR="00E46CEA">
              <w:rPr>
                <w:noProof/>
                <w:webHidden/>
              </w:rPr>
              <w:tab/>
            </w:r>
            <w:r w:rsidR="00E46CEA">
              <w:rPr>
                <w:noProof/>
                <w:webHidden/>
              </w:rPr>
              <w:fldChar w:fldCharType="begin"/>
            </w:r>
            <w:r w:rsidR="00E46CEA">
              <w:rPr>
                <w:noProof/>
                <w:webHidden/>
              </w:rPr>
              <w:instrText xml:space="preserve"> PAGEREF _Toc95895867 \h </w:instrText>
            </w:r>
            <w:r w:rsidR="00E46CEA">
              <w:rPr>
                <w:noProof/>
                <w:webHidden/>
              </w:rPr>
            </w:r>
            <w:r w:rsidR="00E46CEA">
              <w:rPr>
                <w:noProof/>
                <w:webHidden/>
              </w:rPr>
              <w:fldChar w:fldCharType="separate"/>
            </w:r>
            <w:r w:rsidR="002837A6">
              <w:rPr>
                <w:noProof/>
                <w:webHidden/>
              </w:rPr>
              <w:t>39</w:t>
            </w:r>
            <w:r w:rsidR="00E46CEA">
              <w:rPr>
                <w:noProof/>
                <w:webHidden/>
              </w:rPr>
              <w:fldChar w:fldCharType="end"/>
            </w:r>
          </w:hyperlink>
        </w:p>
        <w:p w14:paraId="000C55C4" w14:textId="433420C0" w:rsidR="00E46CEA" w:rsidRDefault="00FD2423">
          <w:pPr>
            <w:pStyle w:val="Sumrio2"/>
            <w:tabs>
              <w:tab w:val="right" w:leader="dot" w:pos="8494"/>
            </w:tabs>
            <w:rPr>
              <w:rFonts w:eastAsiaTheme="minorEastAsia"/>
              <w:noProof/>
              <w:lang w:eastAsia="pt-BR"/>
            </w:rPr>
          </w:pPr>
          <w:hyperlink w:anchor="_Toc95895868" w:history="1">
            <w:r w:rsidR="00E46CEA" w:rsidRPr="00C02EFF">
              <w:rPr>
                <w:rStyle w:val="Hyperlink"/>
                <w:rFonts w:ascii="Arial" w:hAnsi="Arial" w:cs="Arial"/>
                <w:b/>
                <w:bCs/>
                <w:noProof/>
              </w:rPr>
              <w:t>CAPÍTULO XIV</w:t>
            </w:r>
            <w:r w:rsidR="00E46CEA">
              <w:rPr>
                <w:noProof/>
                <w:webHidden/>
              </w:rPr>
              <w:tab/>
            </w:r>
            <w:r w:rsidR="00E46CEA">
              <w:rPr>
                <w:noProof/>
                <w:webHidden/>
              </w:rPr>
              <w:fldChar w:fldCharType="begin"/>
            </w:r>
            <w:r w:rsidR="00E46CEA">
              <w:rPr>
                <w:noProof/>
                <w:webHidden/>
              </w:rPr>
              <w:instrText xml:space="preserve"> PAGEREF _Toc95895868 \h </w:instrText>
            </w:r>
            <w:r w:rsidR="00E46CEA">
              <w:rPr>
                <w:noProof/>
                <w:webHidden/>
              </w:rPr>
            </w:r>
            <w:r w:rsidR="00E46CEA">
              <w:rPr>
                <w:noProof/>
                <w:webHidden/>
              </w:rPr>
              <w:fldChar w:fldCharType="separate"/>
            </w:r>
            <w:r w:rsidR="002837A6">
              <w:rPr>
                <w:noProof/>
                <w:webHidden/>
              </w:rPr>
              <w:t>40</w:t>
            </w:r>
            <w:r w:rsidR="00E46CEA">
              <w:rPr>
                <w:noProof/>
                <w:webHidden/>
              </w:rPr>
              <w:fldChar w:fldCharType="end"/>
            </w:r>
          </w:hyperlink>
        </w:p>
        <w:p w14:paraId="74430223" w14:textId="4615F947" w:rsidR="00E46CEA" w:rsidRDefault="00FD2423">
          <w:pPr>
            <w:pStyle w:val="Sumrio2"/>
            <w:tabs>
              <w:tab w:val="right" w:leader="dot" w:pos="8494"/>
            </w:tabs>
            <w:rPr>
              <w:rFonts w:eastAsiaTheme="minorEastAsia"/>
              <w:noProof/>
              <w:lang w:eastAsia="pt-BR"/>
            </w:rPr>
          </w:pPr>
          <w:hyperlink w:anchor="_Toc95895869" w:history="1">
            <w:r w:rsidR="00E46CEA" w:rsidRPr="00C02EFF">
              <w:rPr>
                <w:rStyle w:val="Hyperlink"/>
                <w:rFonts w:ascii="Arial" w:hAnsi="Arial" w:cs="Arial"/>
                <w:b/>
                <w:bCs/>
                <w:noProof/>
              </w:rPr>
              <w:t>DO PROCESSO SELETIVO</w:t>
            </w:r>
            <w:r w:rsidR="00E46CEA">
              <w:rPr>
                <w:noProof/>
                <w:webHidden/>
              </w:rPr>
              <w:tab/>
            </w:r>
            <w:r w:rsidR="00E46CEA">
              <w:rPr>
                <w:noProof/>
                <w:webHidden/>
              </w:rPr>
              <w:fldChar w:fldCharType="begin"/>
            </w:r>
            <w:r w:rsidR="00E46CEA">
              <w:rPr>
                <w:noProof/>
                <w:webHidden/>
              </w:rPr>
              <w:instrText xml:space="preserve"> PAGEREF _Toc95895869 \h </w:instrText>
            </w:r>
            <w:r w:rsidR="00E46CEA">
              <w:rPr>
                <w:noProof/>
                <w:webHidden/>
              </w:rPr>
            </w:r>
            <w:r w:rsidR="00E46CEA">
              <w:rPr>
                <w:noProof/>
                <w:webHidden/>
              </w:rPr>
              <w:fldChar w:fldCharType="separate"/>
            </w:r>
            <w:r w:rsidR="002837A6">
              <w:rPr>
                <w:noProof/>
                <w:webHidden/>
              </w:rPr>
              <w:t>40</w:t>
            </w:r>
            <w:r w:rsidR="00E46CEA">
              <w:rPr>
                <w:noProof/>
                <w:webHidden/>
              </w:rPr>
              <w:fldChar w:fldCharType="end"/>
            </w:r>
          </w:hyperlink>
        </w:p>
        <w:p w14:paraId="49B5F2ED" w14:textId="76E95BAB" w:rsidR="00E46CEA" w:rsidRDefault="00FD2423">
          <w:pPr>
            <w:pStyle w:val="Sumrio2"/>
            <w:tabs>
              <w:tab w:val="right" w:leader="dot" w:pos="8494"/>
            </w:tabs>
            <w:rPr>
              <w:rFonts w:eastAsiaTheme="minorEastAsia"/>
              <w:noProof/>
              <w:lang w:eastAsia="pt-BR"/>
            </w:rPr>
          </w:pPr>
          <w:hyperlink w:anchor="_Toc95895870" w:history="1">
            <w:r w:rsidR="00E46CEA" w:rsidRPr="00C02EFF">
              <w:rPr>
                <w:rStyle w:val="Hyperlink"/>
                <w:rFonts w:ascii="Arial" w:hAnsi="Arial" w:cs="Arial"/>
                <w:b/>
                <w:bCs/>
                <w:noProof/>
              </w:rPr>
              <w:t>CAPÍTULO XV</w:t>
            </w:r>
            <w:r w:rsidR="00E46CEA">
              <w:rPr>
                <w:noProof/>
                <w:webHidden/>
              </w:rPr>
              <w:tab/>
            </w:r>
            <w:r w:rsidR="00E46CEA">
              <w:rPr>
                <w:noProof/>
                <w:webHidden/>
              </w:rPr>
              <w:fldChar w:fldCharType="begin"/>
            </w:r>
            <w:r w:rsidR="00E46CEA">
              <w:rPr>
                <w:noProof/>
                <w:webHidden/>
              </w:rPr>
              <w:instrText xml:space="preserve"> PAGEREF _Toc95895870 \h </w:instrText>
            </w:r>
            <w:r w:rsidR="00E46CEA">
              <w:rPr>
                <w:noProof/>
                <w:webHidden/>
              </w:rPr>
            </w:r>
            <w:r w:rsidR="00E46CEA">
              <w:rPr>
                <w:noProof/>
                <w:webHidden/>
              </w:rPr>
              <w:fldChar w:fldCharType="separate"/>
            </w:r>
            <w:r w:rsidR="002837A6">
              <w:rPr>
                <w:noProof/>
                <w:webHidden/>
              </w:rPr>
              <w:t>42</w:t>
            </w:r>
            <w:r w:rsidR="00E46CEA">
              <w:rPr>
                <w:noProof/>
                <w:webHidden/>
              </w:rPr>
              <w:fldChar w:fldCharType="end"/>
            </w:r>
          </w:hyperlink>
        </w:p>
        <w:p w14:paraId="64353919" w14:textId="3A3B23A9" w:rsidR="00E46CEA" w:rsidRDefault="00FD2423">
          <w:pPr>
            <w:pStyle w:val="Sumrio2"/>
            <w:tabs>
              <w:tab w:val="right" w:leader="dot" w:pos="8494"/>
            </w:tabs>
            <w:rPr>
              <w:rFonts w:eastAsiaTheme="minorEastAsia"/>
              <w:noProof/>
              <w:lang w:eastAsia="pt-BR"/>
            </w:rPr>
          </w:pPr>
          <w:hyperlink w:anchor="_Toc95895871" w:history="1">
            <w:r w:rsidR="00E46CEA" w:rsidRPr="00C02EFF">
              <w:rPr>
                <w:rStyle w:val="Hyperlink"/>
                <w:rFonts w:ascii="Arial" w:hAnsi="Arial" w:cs="Arial"/>
                <w:b/>
                <w:bCs/>
                <w:noProof/>
              </w:rPr>
              <w:t>DA MATRÍCULA</w:t>
            </w:r>
            <w:r w:rsidR="00E46CEA">
              <w:rPr>
                <w:noProof/>
                <w:webHidden/>
              </w:rPr>
              <w:tab/>
            </w:r>
            <w:r w:rsidR="00E46CEA">
              <w:rPr>
                <w:noProof/>
                <w:webHidden/>
              </w:rPr>
              <w:fldChar w:fldCharType="begin"/>
            </w:r>
            <w:r w:rsidR="00E46CEA">
              <w:rPr>
                <w:noProof/>
                <w:webHidden/>
              </w:rPr>
              <w:instrText xml:space="preserve"> PAGEREF _Toc95895871 \h </w:instrText>
            </w:r>
            <w:r w:rsidR="00E46CEA">
              <w:rPr>
                <w:noProof/>
                <w:webHidden/>
              </w:rPr>
            </w:r>
            <w:r w:rsidR="00E46CEA">
              <w:rPr>
                <w:noProof/>
                <w:webHidden/>
              </w:rPr>
              <w:fldChar w:fldCharType="separate"/>
            </w:r>
            <w:r w:rsidR="002837A6">
              <w:rPr>
                <w:noProof/>
                <w:webHidden/>
              </w:rPr>
              <w:t>42</w:t>
            </w:r>
            <w:r w:rsidR="00E46CEA">
              <w:rPr>
                <w:noProof/>
                <w:webHidden/>
              </w:rPr>
              <w:fldChar w:fldCharType="end"/>
            </w:r>
          </w:hyperlink>
        </w:p>
        <w:p w14:paraId="68DC6D77" w14:textId="21AB1AAD" w:rsidR="00E46CEA" w:rsidRDefault="00FD2423">
          <w:pPr>
            <w:pStyle w:val="Sumrio2"/>
            <w:tabs>
              <w:tab w:val="right" w:leader="dot" w:pos="8494"/>
            </w:tabs>
            <w:rPr>
              <w:rFonts w:eastAsiaTheme="minorEastAsia"/>
              <w:noProof/>
              <w:lang w:eastAsia="pt-BR"/>
            </w:rPr>
          </w:pPr>
          <w:hyperlink w:anchor="_Toc95895872" w:history="1">
            <w:r w:rsidR="00E46CEA" w:rsidRPr="00C02EFF">
              <w:rPr>
                <w:rStyle w:val="Hyperlink"/>
                <w:rFonts w:ascii="Arial" w:hAnsi="Arial" w:cs="Arial"/>
                <w:b/>
                <w:bCs/>
                <w:noProof/>
              </w:rPr>
              <w:t>CAPÍTULO XVI</w:t>
            </w:r>
            <w:r w:rsidR="00E46CEA">
              <w:rPr>
                <w:noProof/>
                <w:webHidden/>
              </w:rPr>
              <w:tab/>
            </w:r>
            <w:r w:rsidR="00E46CEA">
              <w:rPr>
                <w:noProof/>
                <w:webHidden/>
              </w:rPr>
              <w:fldChar w:fldCharType="begin"/>
            </w:r>
            <w:r w:rsidR="00E46CEA">
              <w:rPr>
                <w:noProof/>
                <w:webHidden/>
              </w:rPr>
              <w:instrText xml:space="preserve"> PAGEREF _Toc95895872 \h </w:instrText>
            </w:r>
            <w:r w:rsidR="00E46CEA">
              <w:rPr>
                <w:noProof/>
                <w:webHidden/>
              </w:rPr>
            </w:r>
            <w:r w:rsidR="00E46CEA">
              <w:rPr>
                <w:noProof/>
                <w:webHidden/>
              </w:rPr>
              <w:fldChar w:fldCharType="separate"/>
            </w:r>
            <w:r w:rsidR="002837A6">
              <w:rPr>
                <w:noProof/>
                <w:webHidden/>
              </w:rPr>
              <w:t>45</w:t>
            </w:r>
            <w:r w:rsidR="00E46CEA">
              <w:rPr>
                <w:noProof/>
                <w:webHidden/>
              </w:rPr>
              <w:fldChar w:fldCharType="end"/>
            </w:r>
          </w:hyperlink>
        </w:p>
        <w:p w14:paraId="6B6051F5" w14:textId="5F58DE8F" w:rsidR="00E46CEA" w:rsidRDefault="00FD2423">
          <w:pPr>
            <w:pStyle w:val="Sumrio2"/>
            <w:tabs>
              <w:tab w:val="right" w:leader="dot" w:pos="8494"/>
            </w:tabs>
            <w:rPr>
              <w:rFonts w:eastAsiaTheme="minorEastAsia"/>
              <w:noProof/>
              <w:lang w:eastAsia="pt-BR"/>
            </w:rPr>
          </w:pPr>
          <w:hyperlink w:anchor="_Toc95895873" w:history="1">
            <w:r w:rsidR="00E46CEA" w:rsidRPr="00C02EFF">
              <w:rPr>
                <w:rStyle w:val="Hyperlink"/>
                <w:rFonts w:ascii="Arial" w:hAnsi="Arial" w:cs="Arial"/>
                <w:b/>
                <w:bCs/>
                <w:noProof/>
              </w:rPr>
              <w:t>DAS TRANSFERÊNCIAS, DAS EQUIVALÊNCIAS E DO APROVEITAMENTO DE ESTUDOS</w:t>
            </w:r>
            <w:r w:rsidR="00E46CEA">
              <w:rPr>
                <w:noProof/>
                <w:webHidden/>
              </w:rPr>
              <w:tab/>
            </w:r>
            <w:r w:rsidR="00E46CEA">
              <w:rPr>
                <w:noProof/>
                <w:webHidden/>
              </w:rPr>
              <w:fldChar w:fldCharType="begin"/>
            </w:r>
            <w:r w:rsidR="00E46CEA">
              <w:rPr>
                <w:noProof/>
                <w:webHidden/>
              </w:rPr>
              <w:instrText xml:space="preserve"> PAGEREF _Toc95895873 \h </w:instrText>
            </w:r>
            <w:r w:rsidR="00E46CEA">
              <w:rPr>
                <w:noProof/>
                <w:webHidden/>
              </w:rPr>
            </w:r>
            <w:r w:rsidR="00E46CEA">
              <w:rPr>
                <w:noProof/>
                <w:webHidden/>
              </w:rPr>
              <w:fldChar w:fldCharType="separate"/>
            </w:r>
            <w:r w:rsidR="002837A6">
              <w:rPr>
                <w:noProof/>
                <w:webHidden/>
              </w:rPr>
              <w:t>45</w:t>
            </w:r>
            <w:r w:rsidR="00E46CEA">
              <w:rPr>
                <w:noProof/>
                <w:webHidden/>
              </w:rPr>
              <w:fldChar w:fldCharType="end"/>
            </w:r>
          </w:hyperlink>
        </w:p>
        <w:p w14:paraId="69351B23" w14:textId="2A141631" w:rsidR="00E46CEA" w:rsidRDefault="00FD2423">
          <w:pPr>
            <w:pStyle w:val="Sumrio2"/>
            <w:tabs>
              <w:tab w:val="right" w:leader="dot" w:pos="8494"/>
            </w:tabs>
            <w:rPr>
              <w:rFonts w:eastAsiaTheme="minorEastAsia"/>
              <w:noProof/>
              <w:lang w:eastAsia="pt-BR"/>
            </w:rPr>
          </w:pPr>
          <w:hyperlink w:anchor="_Toc95895874" w:history="1">
            <w:r w:rsidR="00E46CEA" w:rsidRPr="00C02EFF">
              <w:rPr>
                <w:rStyle w:val="Hyperlink"/>
                <w:rFonts w:ascii="Arial" w:hAnsi="Arial" w:cs="Arial"/>
                <w:b/>
                <w:bCs/>
                <w:noProof/>
              </w:rPr>
              <w:t>CAPÍTULO XVII</w:t>
            </w:r>
            <w:r w:rsidR="00E46CEA">
              <w:rPr>
                <w:noProof/>
                <w:webHidden/>
              </w:rPr>
              <w:tab/>
            </w:r>
            <w:r w:rsidR="00E46CEA">
              <w:rPr>
                <w:noProof/>
                <w:webHidden/>
              </w:rPr>
              <w:fldChar w:fldCharType="begin"/>
            </w:r>
            <w:r w:rsidR="00E46CEA">
              <w:rPr>
                <w:noProof/>
                <w:webHidden/>
              </w:rPr>
              <w:instrText xml:space="preserve"> PAGEREF _Toc95895874 \h </w:instrText>
            </w:r>
            <w:r w:rsidR="00E46CEA">
              <w:rPr>
                <w:noProof/>
                <w:webHidden/>
              </w:rPr>
            </w:r>
            <w:r w:rsidR="00E46CEA">
              <w:rPr>
                <w:noProof/>
                <w:webHidden/>
              </w:rPr>
              <w:fldChar w:fldCharType="separate"/>
            </w:r>
            <w:r w:rsidR="002837A6">
              <w:rPr>
                <w:noProof/>
                <w:webHidden/>
              </w:rPr>
              <w:t>47</w:t>
            </w:r>
            <w:r w:rsidR="00E46CEA">
              <w:rPr>
                <w:noProof/>
                <w:webHidden/>
              </w:rPr>
              <w:fldChar w:fldCharType="end"/>
            </w:r>
          </w:hyperlink>
        </w:p>
        <w:p w14:paraId="355F06BA" w14:textId="35F018D7" w:rsidR="00E46CEA" w:rsidRDefault="00FD2423">
          <w:pPr>
            <w:pStyle w:val="Sumrio2"/>
            <w:tabs>
              <w:tab w:val="right" w:leader="dot" w:pos="8494"/>
            </w:tabs>
            <w:rPr>
              <w:rFonts w:eastAsiaTheme="minorEastAsia"/>
              <w:noProof/>
              <w:lang w:eastAsia="pt-BR"/>
            </w:rPr>
          </w:pPr>
          <w:hyperlink w:anchor="_Toc95895875" w:history="1">
            <w:r w:rsidR="00E46CEA" w:rsidRPr="00C02EFF">
              <w:rPr>
                <w:rStyle w:val="Hyperlink"/>
                <w:rFonts w:ascii="Arial" w:hAnsi="Arial" w:cs="Arial"/>
                <w:b/>
                <w:bCs/>
                <w:noProof/>
              </w:rPr>
              <w:t>DA AVALIAÇÃO ACADÊMICA E ESCOLAR</w:t>
            </w:r>
            <w:r w:rsidR="00E46CEA">
              <w:rPr>
                <w:noProof/>
                <w:webHidden/>
              </w:rPr>
              <w:tab/>
            </w:r>
            <w:r w:rsidR="00E46CEA">
              <w:rPr>
                <w:noProof/>
                <w:webHidden/>
              </w:rPr>
              <w:fldChar w:fldCharType="begin"/>
            </w:r>
            <w:r w:rsidR="00E46CEA">
              <w:rPr>
                <w:noProof/>
                <w:webHidden/>
              </w:rPr>
              <w:instrText xml:space="preserve"> PAGEREF _Toc95895875 \h </w:instrText>
            </w:r>
            <w:r w:rsidR="00E46CEA">
              <w:rPr>
                <w:noProof/>
                <w:webHidden/>
              </w:rPr>
            </w:r>
            <w:r w:rsidR="00E46CEA">
              <w:rPr>
                <w:noProof/>
                <w:webHidden/>
              </w:rPr>
              <w:fldChar w:fldCharType="separate"/>
            </w:r>
            <w:r w:rsidR="002837A6">
              <w:rPr>
                <w:noProof/>
                <w:webHidden/>
              </w:rPr>
              <w:t>47</w:t>
            </w:r>
            <w:r w:rsidR="00E46CEA">
              <w:rPr>
                <w:noProof/>
                <w:webHidden/>
              </w:rPr>
              <w:fldChar w:fldCharType="end"/>
            </w:r>
          </w:hyperlink>
        </w:p>
        <w:p w14:paraId="1991CE76" w14:textId="2EA756B5" w:rsidR="00E46CEA" w:rsidRDefault="00FD2423">
          <w:pPr>
            <w:pStyle w:val="Sumrio3"/>
            <w:tabs>
              <w:tab w:val="right" w:leader="dot" w:pos="8494"/>
            </w:tabs>
            <w:rPr>
              <w:rFonts w:eastAsiaTheme="minorEastAsia"/>
              <w:noProof/>
              <w:lang w:eastAsia="pt-BR"/>
            </w:rPr>
          </w:pPr>
          <w:hyperlink w:anchor="_Toc95895876" w:history="1">
            <w:r w:rsidR="00E46CEA" w:rsidRPr="00C02EFF">
              <w:rPr>
                <w:rStyle w:val="Hyperlink"/>
                <w:rFonts w:ascii="Arial" w:hAnsi="Arial" w:cs="Arial"/>
                <w:b/>
                <w:bCs/>
                <w:noProof/>
              </w:rPr>
              <w:t>SEÇÃO XVI</w:t>
            </w:r>
            <w:r w:rsidR="00E46CEA">
              <w:rPr>
                <w:noProof/>
                <w:webHidden/>
              </w:rPr>
              <w:tab/>
            </w:r>
            <w:r w:rsidR="00E46CEA">
              <w:rPr>
                <w:noProof/>
                <w:webHidden/>
              </w:rPr>
              <w:fldChar w:fldCharType="begin"/>
            </w:r>
            <w:r w:rsidR="00E46CEA">
              <w:rPr>
                <w:noProof/>
                <w:webHidden/>
              </w:rPr>
              <w:instrText xml:space="preserve"> PAGEREF _Toc95895876 \h </w:instrText>
            </w:r>
            <w:r w:rsidR="00E46CEA">
              <w:rPr>
                <w:noProof/>
                <w:webHidden/>
              </w:rPr>
            </w:r>
            <w:r w:rsidR="00E46CEA">
              <w:rPr>
                <w:noProof/>
                <w:webHidden/>
              </w:rPr>
              <w:fldChar w:fldCharType="separate"/>
            </w:r>
            <w:r w:rsidR="002837A6">
              <w:rPr>
                <w:noProof/>
                <w:webHidden/>
              </w:rPr>
              <w:t>47</w:t>
            </w:r>
            <w:r w:rsidR="00E46CEA">
              <w:rPr>
                <w:noProof/>
                <w:webHidden/>
              </w:rPr>
              <w:fldChar w:fldCharType="end"/>
            </w:r>
          </w:hyperlink>
        </w:p>
        <w:p w14:paraId="09AA43E3" w14:textId="3C26A369" w:rsidR="00E46CEA" w:rsidRDefault="00FD2423">
          <w:pPr>
            <w:pStyle w:val="Sumrio3"/>
            <w:tabs>
              <w:tab w:val="right" w:leader="dot" w:pos="8494"/>
            </w:tabs>
            <w:rPr>
              <w:rFonts w:eastAsiaTheme="minorEastAsia"/>
              <w:noProof/>
              <w:lang w:eastAsia="pt-BR"/>
            </w:rPr>
          </w:pPr>
          <w:hyperlink w:anchor="_Toc95895877" w:history="1">
            <w:r w:rsidR="00E46CEA" w:rsidRPr="00C02EFF">
              <w:rPr>
                <w:rStyle w:val="Hyperlink"/>
                <w:rFonts w:ascii="Arial" w:hAnsi="Arial" w:cs="Arial"/>
                <w:b/>
                <w:bCs/>
                <w:noProof/>
              </w:rPr>
              <w:t>CONSIDERAÇÕES GERAIS XVI</w:t>
            </w:r>
            <w:r w:rsidR="00E46CEA">
              <w:rPr>
                <w:noProof/>
                <w:webHidden/>
              </w:rPr>
              <w:tab/>
            </w:r>
            <w:r w:rsidR="00E46CEA">
              <w:rPr>
                <w:noProof/>
                <w:webHidden/>
              </w:rPr>
              <w:fldChar w:fldCharType="begin"/>
            </w:r>
            <w:r w:rsidR="00E46CEA">
              <w:rPr>
                <w:noProof/>
                <w:webHidden/>
              </w:rPr>
              <w:instrText xml:space="preserve"> PAGEREF _Toc95895877 \h </w:instrText>
            </w:r>
            <w:r w:rsidR="00E46CEA">
              <w:rPr>
                <w:noProof/>
                <w:webHidden/>
              </w:rPr>
            </w:r>
            <w:r w:rsidR="00E46CEA">
              <w:rPr>
                <w:noProof/>
                <w:webHidden/>
              </w:rPr>
              <w:fldChar w:fldCharType="separate"/>
            </w:r>
            <w:r w:rsidR="002837A6">
              <w:rPr>
                <w:noProof/>
                <w:webHidden/>
              </w:rPr>
              <w:t>47</w:t>
            </w:r>
            <w:r w:rsidR="00E46CEA">
              <w:rPr>
                <w:noProof/>
                <w:webHidden/>
              </w:rPr>
              <w:fldChar w:fldCharType="end"/>
            </w:r>
          </w:hyperlink>
        </w:p>
        <w:p w14:paraId="63FB05B9" w14:textId="0FAD793D" w:rsidR="00E46CEA" w:rsidRDefault="00FD2423">
          <w:pPr>
            <w:pStyle w:val="Sumrio3"/>
            <w:tabs>
              <w:tab w:val="right" w:leader="dot" w:pos="8494"/>
            </w:tabs>
            <w:rPr>
              <w:rFonts w:eastAsiaTheme="minorEastAsia"/>
              <w:noProof/>
              <w:lang w:eastAsia="pt-BR"/>
            </w:rPr>
          </w:pPr>
          <w:hyperlink w:anchor="_Toc95895878" w:history="1">
            <w:r w:rsidR="00E46CEA" w:rsidRPr="00C02EFF">
              <w:rPr>
                <w:rStyle w:val="Hyperlink"/>
                <w:rFonts w:ascii="Arial" w:hAnsi="Arial" w:cs="Arial"/>
                <w:b/>
                <w:bCs/>
                <w:noProof/>
              </w:rPr>
              <w:t>SEÇÃO XVII</w:t>
            </w:r>
            <w:r w:rsidR="00E46CEA">
              <w:rPr>
                <w:noProof/>
                <w:webHidden/>
              </w:rPr>
              <w:tab/>
            </w:r>
            <w:r w:rsidR="00E46CEA">
              <w:rPr>
                <w:noProof/>
                <w:webHidden/>
              </w:rPr>
              <w:fldChar w:fldCharType="begin"/>
            </w:r>
            <w:r w:rsidR="00E46CEA">
              <w:rPr>
                <w:noProof/>
                <w:webHidden/>
              </w:rPr>
              <w:instrText xml:space="preserve"> PAGEREF _Toc95895878 \h </w:instrText>
            </w:r>
            <w:r w:rsidR="00E46CEA">
              <w:rPr>
                <w:noProof/>
                <w:webHidden/>
              </w:rPr>
            </w:r>
            <w:r w:rsidR="00E46CEA">
              <w:rPr>
                <w:noProof/>
                <w:webHidden/>
              </w:rPr>
              <w:fldChar w:fldCharType="separate"/>
            </w:r>
            <w:r w:rsidR="002837A6">
              <w:rPr>
                <w:noProof/>
                <w:webHidden/>
              </w:rPr>
              <w:t>49</w:t>
            </w:r>
            <w:r w:rsidR="00E46CEA">
              <w:rPr>
                <w:noProof/>
                <w:webHidden/>
              </w:rPr>
              <w:fldChar w:fldCharType="end"/>
            </w:r>
          </w:hyperlink>
        </w:p>
        <w:p w14:paraId="30177522" w14:textId="5C41AFF3" w:rsidR="00E46CEA" w:rsidRDefault="00FD2423">
          <w:pPr>
            <w:pStyle w:val="Sumrio3"/>
            <w:tabs>
              <w:tab w:val="right" w:leader="dot" w:pos="8494"/>
            </w:tabs>
            <w:rPr>
              <w:rFonts w:eastAsiaTheme="minorEastAsia"/>
              <w:noProof/>
              <w:lang w:eastAsia="pt-BR"/>
            </w:rPr>
          </w:pPr>
          <w:hyperlink w:anchor="_Toc95895879" w:history="1">
            <w:r w:rsidR="00E46CEA" w:rsidRPr="00C02EFF">
              <w:rPr>
                <w:rStyle w:val="Hyperlink"/>
                <w:rFonts w:ascii="Arial" w:hAnsi="Arial" w:cs="Arial"/>
                <w:b/>
                <w:bCs/>
                <w:noProof/>
              </w:rPr>
              <w:t>DAS PROVAS E DA PROMIÇÃO PARA CURSOS DE GRADUAÇÃO</w:t>
            </w:r>
            <w:r w:rsidR="00E46CEA">
              <w:rPr>
                <w:noProof/>
                <w:webHidden/>
              </w:rPr>
              <w:tab/>
            </w:r>
            <w:r w:rsidR="00E46CEA">
              <w:rPr>
                <w:noProof/>
                <w:webHidden/>
              </w:rPr>
              <w:fldChar w:fldCharType="begin"/>
            </w:r>
            <w:r w:rsidR="00E46CEA">
              <w:rPr>
                <w:noProof/>
                <w:webHidden/>
              </w:rPr>
              <w:instrText xml:space="preserve"> PAGEREF _Toc95895879 \h </w:instrText>
            </w:r>
            <w:r w:rsidR="00E46CEA">
              <w:rPr>
                <w:noProof/>
                <w:webHidden/>
              </w:rPr>
            </w:r>
            <w:r w:rsidR="00E46CEA">
              <w:rPr>
                <w:noProof/>
                <w:webHidden/>
              </w:rPr>
              <w:fldChar w:fldCharType="separate"/>
            </w:r>
            <w:r w:rsidR="002837A6">
              <w:rPr>
                <w:noProof/>
                <w:webHidden/>
              </w:rPr>
              <w:t>49</w:t>
            </w:r>
            <w:r w:rsidR="00E46CEA">
              <w:rPr>
                <w:noProof/>
                <w:webHidden/>
              </w:rPr>
              <w:fldChar w:fldCharType="end"/>
            </w:r>
          </w:hyperlink>
        </w:p>
        <w:p w14:paraId="0EF5548C" w14:textId="4CB1961A" w:rsidR="00E46CEA" w:rsidRDefault="00FD2423">
          <w:pPr>
            <w:pStyle w:val="Sumrio1"/>
            <w:tabs>
              <w:tab w:val="right" w:leader="dot" w:pos="8494"/>
            </w:tabs>
            <w:rPr>
              <w:rFonts w:eastAsiaTheme="minorEastAsia"/>
              <w:noProof/>
              <w:lang w:eastAsia="pt-BR"/>
            </w:rPr>
          </w:pPr>
          <w:hyperlink w:anchor="_Toc95895880" w:history="1">
            <w:r w:rsidR="00E46CEA" w:rsidRPr="00C02EFF">
              <w:rPr>
                <w:rStyle w:val="Hyperlink"/>
                <w:rFonts w:ascii="Arial" w:hAnsi="Arial" w:cs="Arial"/>
                <w:b/>
                <w:bCs/>
                <w:noProof/>
              </w:rPr>
              <w:t>SEÇÃO XVIII</w:t>
            </w:r>
            <w:r w:rsidR="00E46CEA">
              <w:rPr>
                <w:noProof/>
                <w:webHidden/>
              </w:rPr>
              <w:tab/>
            </w:r>
            <w:r w:rsidR="00E46CEA">
              <w:rPr>
                <w:noProof/>
                <w:webHidden/>
              </w:rPr>
              <w:fldChar w:fldCharType="begin"/>
            </w:r>
            <w:r w:rsidR="00E46CEA">
              <w:rPr>
                <w:noProof/>
                <w:webHidden/>
              </w:rPr>
              <w:instrText xml:space="preserve"> PAGEREF _Toc95895880 \h </w:instrText>
            </w:r>
            <w:r w:rsidR="00E46CEA">
              <w:rPr>
                <w:noProof/>
                <w:webHidden/>
              </w:rPr>
            </w:r>
            <w:r w:rsidR="00E46CEA">
              <w:rPr>
                <w:noProof/>
                <w:webHidden/>
              </w:rPr>
              <w:fldChar w:fldCharType="separate"/>
            </w:r>
            <w:r w:rsidR="002837A6">
              <w:rPr>
                <w:noProof/>
                <w:webHidden/>
              </w:rPr>
              <w:t>51</w:t>
            </w:r>
            <w:r w:rsidR="00E46CEA">
              <w:rPr>
                <w:noProof/>
                <w:webHidden/>
              </w:rPr>
              <w:fldChar w:fldCharType="end"/>
            </w:r>
          </w:hyperlink>
        </w:p>
        <w:p w14:paraId="74B9455D" w14:textId="2A99E0D9" w:rsidR="00E46CEA" w:rsidRDefault="00FD2423">
          <w:pPr>
            <w:pStyle w:val="Sumrio1"/>
            <w:tabs>
              <w:tab w:val="right" w:leader="dot" w:pos="8494"/>
            </w:tabs>
            <w:rPr>
              <w:rFonts w:eastAsiaTheme="minorEastAsia"/>
              <w:noProof/>
              <w:lang w:eastAsia="pt-BR"/>
            </w:rPr>
          </w:pPr>
          <w:hyperlink w:anchor="_Toc95895881" w:history="1">
            <w:r w:rsidR="00E46CEA" w:rsidRPr="00C02EFF">
              <w:rPr>
                <w:rStyle w:val="Hyperlink"/>
                <w:rFonts w:ascii="Arial" w:hAnsi="Arial" w:cs="Arial"/>
                <w:b/>
                <w:bCs/>
                <w:noProof/>
              </w:rPr>
              <w:t>DA REPROVAÇÃO E DAS DEPENÊNCIAS NOS CURSOS DE GRDAUAÇÃO</w:t>
            </w:r>
            <w:r w:rsidR="00E46CEA">
              <w:rPr>
                <w:noProof/>
                <w:webHidden/>
              </w:rPr>
              <w:tab/>
            </w:r>
            <w:r w:rsidR="00E46CEA">
              <w:rPr>
                <w:noProof/>
                <w:webHidden/>
              </w:rPr>
              <w:fldChar w:fldCharType="begin"/>
            </w:r>
            <w:r w:rsidR="00E46CEA">
              <w:rPr>
                <w:noProof/>
                <w:webHidden/>
              </w:rPr>
              <w:instrText xml:space="preserve"> PAGEREF _Toc95895881 \h </w:instrText>
            </w:r>
            <w:r w:rsidR="00E46CEA">
              <w:rPr>
                <w:noProof/>
                <w:webHidden/>
              </w:rPr>
            </w:r>
            <w:r w:rsidR="00E46CEA">
              <w:rPr>
                <w:noProof/>
                <w:webHidden/>
              </w:rPr>
              <w:fldChar w:fldCharType="separate"/>
            </w:r>
            <w:r w:rsidR="002837A6">
              <w:rPr>
                <w:noProof/>
                <w:webHidden/>
              </w:rPr>
              <w:t>51</w:t>
            </w:r>
            <w:r w:rsidR="00E46CEA">
              <w:rPr>
                <w:noProof/>
                <w:webHidden/>
              </w:rPr>
              <w:fldChar w:fldCharType="end"/>
            </w:r>
          </w:hyperlink>
        </w:p>
        <w:p w14:paraId="02A6FE12" w14:textId="604B863F" w:rsidR="00E46CEA" w:rsidRDefault="00FD2423">
          <w:pPr>
            <w:pStyle w:val="Sumrio3"/>
            <w:tabs>
              <w:tab w:val="right" w:leader="dot" w:pos="8494"/>
            </w:tabs>
            <w:rPr>
              <w:rFonts w:eastAsiaTheme="minorEastAsia"/>
              <w:noProof/>
              <w:lang w:eastAsia="pt-BR"/>
            </w:rPr>
          </w:pPr>
          <w:hyperlink w:anchor="_Toc95895882" w:history="1">
            <w:r w:rsidR="00E46CEA" w:rsidRPr="00C02EFF">
              <w:rPr>
                <w:rStyle w:val="Hyperlink"/>
                <w:rFonts w:ascii="Arial" w:hAnsi="Arial" w:cs="Arial"/>
                <w:b/>
                <w:bCs/>
                <w:noProof/>
              </w:rPr>
              <w:t>SEÇÃOXIX</w:t>
            </w:r>
            <w:r w:rsidR="00E46CEA">
              <w:rPr>
                <w:noProof/>
                <w:webHidden/>
              </w:rPr>
              <w:tab/>
            </w:r>
            <w:r w:rsidR="00E46CEA">
              <w:rPr>
                <w:noProof/>
                <w:webHidden/>
              </w:rPr>
              <w:fldChar w:fldCharType="begin"/>
            </w:r>
            <w:r w:rsidR="00E46CEA">
              <w:rPr>
                <w:noProof/>
                <w:webHidden/>
              </w:rPr>
              <w:instrText xml:space="preserve"> PAGEREF _Toc95895882 \h </w:instrText>
            </w:r>
            <w:r w:rsidR="00E46CEA">
              <w:rPr>
                <w:noProof/>
                <w:webHidden/>
              </w:rPr>
            </w:r>
            <w:r w:rsidR="00E46CEA">
              <w:rPr>
                <w:noProof/>
                <w:webHidden/>
              </w:rPr>
              <w:fldChar w:fldCharType="separate"/>
            </w:r>
            <w:r w:rsidR="002837A6">
              <w:rPr>
                <w:noProof/>
                <w:webHidden/>
              </w:rPr>
              <w:t>51</w:t>
            </w:r>
            <w:r w:rsidR="00E46CEA">
              <w:rPr>
                <w:noProof/>
                <w:webHidden/>
              </w:rPr>
              <w:fldChar w:fldCharType="end"/>
            </w:r>
          </w:hyperlink>
        </w:p>
        <w:p w14:paraId="5B6DA0A0" w14:textId="1A21361B" w:rsidR="00E46CEA" w:rsidRDefault="00FD2423">
          <w:pPr>
            <w:pStyle w:val="Sumrio3"/>
            <w:tabs>
              <w:tab w:val="right" w:leader="dot" w:pos="8494"/>
            </w:tabs>
            <w:rPr>
              <w:rFonts w:eastAsiaTheme="minorEastAsia"/>
              <w:noProof/>
              <w:lang w:eastAsia="pt-BR"/>
            </w:rPr>
          </w:pPr>
          <w:hyperlink w:anchor="_Toc95895883" w:history="1">
            <w:r w:rsidR="00E46CEA" w:rsidRPr="00C02EFF">
              <w:rPr>
                <w:rStyle w:val="Hyperlink"/>
                <w:rFonts w:ascii="Arial" w:hAnsi="Arial" w:cs="Arial"/>
                <w:b/>
                <w:bCs/>
                <w:noProof/>
              </w:rPr>
              <w:t>DAS PROVAS E DA PROMOÇÃO PARA CURSOS TÉCNICOS</w:t>
            </w:r>
            <w:r w:rsidR="00E46CEA">
              <w:rPr>
                <w:noProof/>
                <w:webHidden/>
              </w:rPr>
              <w:tab/>
            </w:r>
            <w:r w:rsidR="00E46CEA">
              <w:rPr>
                <w:noProof/>
                <w:webHidden/>
              </w:rPr>
              <w:fldChar w:fldCharType="begin"/>
            </w:r>
            <w:r w:rsidR="00E46CEA">
              <w:rPr>
                <w:noProof/>
                <w:webHidden/>
              </w:rPr>
              <w:instrText xml:space="preserve"> PAGEREF _Toc95895883 \h </w:instrText>
            </w:r>
            <w:r w:rsidR="00E46CEA">
              <w:rPr>
                <w:noProof/>
                <w:webHidden/>
              </w:rPr>
            </w:r>
            <w:r w:rsidR="00E46CEA">
              <w:rPr>
                <w:noProof/>
                <w:webHidden/>
              </w:rPr>
              <w:fldChar w:fldCharType="separate"/>
            </w:r>
            <w:r w:rsidR="002837A6">
              <w:rPr>
                <w:noProof/>
                <w:webHidden/>
              </w:rPr>
              <w:t>51</w:t>
            </w:r>
            <w:r w:rsidR="00E46CEA">
              <w:rPr>
                <w:noProof/>
                <w:webHidden/>
              </w:rPr>
              <w:fldChar w:fldCharType="end"/>
            </w:r>
          </w:hyperlink>
        </w:p>
        <w:p w14:paraId="17B7FACA" w14:textId="3FFCC53E" w:rsidR="00E46CEA" w:rsidRDefault="00FD2423">
          <w:pPr>
            <w:pStyle w:val="Sumrio3"/>
            <w:tabs>
              <w:tab w:val="right" w:leader="dot" w:pos="8494"/>
            </w:tabs>
            <w:rPr>
              <w:rFonts w:eastAsiaTheme="minorEastAsia"/>
              <w:noProof/>
              <w:lang w:eastAsia="pt-BR"/>
            </w:rPr>
          </w:pPr>
          <w:hyperlink w:anchor="_Toc95895884" w:history="1">
            <w:r w:rsidR="00E46CEA" w:rsidRPr="00C02EFF">
              <w:rPr>
                <w:rStyle w:val="Hyperlink"/>
                <w:rFonts w:ascii="Arial" w:hAnsi="Arial" w:cs="Arial"/>
                <w:b/>
                <w:bCs/>
                <w:noProof/>
              </w:rPr>
              <w:t>Seção XX</w:t>
            </w:r>
            <w:r w:rsidR="00E46CEA">
              <w:rPr>
                <w:noProof/>
                <w:webHidden/>
              </w:rPr>
              <w:tab/>
            </w:r>
            <w:r w:rsidR="00E46CEA">
              <w:rPr>
                <w:noProof/>
                <w:webHidden/>
              </w:rPr>
              <w:fldChar w:fldCharType="begin"/>
            </w:r>
            <w:r w:rsidR="00E46CEA">
              <w:rPr>
                <w:noProof/>
                <w:webHidden/>
              </w:rPr>
              <w:instrText xml:space="preserve"> PAGEREF _Toc95895884 \h </w:instrText>
            </w:r>
            <w:r w:rsidR="00E46CEA">
              <w:rPr>
                <w:noProof/>
                <w:webHidden/>
              </w:rPr>
            </w:r>
            <w:r w:rsidR="00E46CEA">
              <w:rPr>
                <w:noProof/>
                <w:webHidden/>
              </w:rPr>
              <w:fldChar w:fldCharType="separate"/>
            </w:r>
            <w:r w:rsidR="002837A6">
              <w:rPr>
                <w:noProof/>
                <w:webHidden/>
              </w:rPr>
              <w:t>53</w:t>
            </w:r>
            <w:r w:rsidR="00E46CEA">
              <w:rPr>
                <w:noProof/>
                <w:webHidden/>
              </w:rPr>
              <w:fldChar w:fldCharType="end"/>
            </w:r>
          </w:hyperlink>
        </w:p>
        <w:p w14:paraId="081CC7A4" w14:textId="11AA7F5B" w:rsidR="00E46CEA" w:rsidRDefault="00FD2423">
          <w:pPr>
            <w:pStyle w:val="Sumrio3"/>
            <w:tabs>
              <w:tab w:val="right" w:leader="dot" w:pos="8494"/>
            </w:tabs>
            <w:rPr>
              <w:rFonts w:eastAsiaTheme="minorEastAsia"/>
              <w:noProof/>
              <w:lang w:eastAsia="pt-BR"/>
            </w:rPr>
          </w:pPr>
          <w:hyperlink w:anchor="_Toc95895885" w:history="1">
            <w:r w:rsidR="00E46CEA" w:rsidRPr="00C02EFF">
              <w:rPr>
                <w:rStyle w:val="Hyperlink"/>
                <w:rFonts w:ascii="Arial" w:hAnsi="Arial" w:cs="Arial"/>
                <w:b/>
                <w:bCs/>
                <w:noProof/>
              </w:rPr>
              <w:t>DA FREQUÊNCIA</w:t>
            </w:r>
            <w:r w:rsidR="00E46CEA">
              <w:rPr>
                <w:noProof/>
                <w:webHidden/>
              </w:rPr>
              <w:tab/>
            </w:r>
            <w:r w:rsidR="00E46CEA">
              <w:rPr>
                <w:noProof/>
                <w:webHidden/>
              </w:rPr>
              <w:fldChar w:fldCharType="begin"/>
            </w:r>
            <w:r w:rsidR="00E46CEA">
              <w:rPr>
                <w:noProof/>
                <w:webHidden/>
              </w:rPr>
              <w:instrText xml:space="preserve"> PAGEREF _Toc95895885 \h </w:instrText>
            </w:r>
            <w:r w:rsidR="00E46CEA">
              <w:rPr>
                <w:noProof/>
                <w:webHidden/>
              </w:rPr>
            </w:r>
            <w:r w:rsidR="00E46CEA">
              <w:rPr>
                <w:noProof/>
                <w:webHidden/>
              </w:rPr>
              <w:fldChar w:fldCharType="separate"/>
            </w:r>
            <w:r w:rsidR="002837A6">
              <w:rPr>
                <w:noProof/>
                <w:webHidden/>
              </w:rPr>
              <w:t>53</w:t>
            </w:r>
            <w:r w:rsidR="00E46CEA">
              <w:rPr>
                <w:noProof/>
                <w:webHidden/>
              </w:rPr>
              <w:fldChar w:fldCharType="end"/>
            </w:r>
          </w:hyperlink>
        </w:p>
        <w:p w14:paraId="53239127" w14:textId="5E72F348" w:rsidR="00E46CEA" w:rsidRDefault="00FD2423">
          <w:pPr>
            <w:pStyle w:val="Sumrio3"/>
            <w:tabs>
              <w:tab w:val="right" w:leader="dot" w:pos="8494"/>
            </w:tabs>
            <w:rPr>
              <w:rFonts w:eastAsiaTheme="minorEastAsia"/>
              <w:noProof/>
              <w:lang w:eastAsia="pt-BR"/>
            </w:rPr>
          </w:pPr>
          <w:hyperlink w:anchor="_Toc95895886" w:history="1">
            <w:r w:rsidR="00E46CEA" w:rsidRPr="00C02EFF">
              <w:rPr>
                <w:rStyle w:val="Hyperlink"/>
                <w:rFonts w:ascii="Arial" w:hAnsi="Arial" w:cs="Arial"/>
                <w:b/>
                <w:bCs/>
                <w:noProof/>
              </w:rPr>
              <w:t>SEÇÃO XXI</w:t>
            </w:r>
            <w:r w:rsidR="00E46CEA">
              <w:rPr>
                <w:noProof/>
                <w:webHidden/>
              </w:rPr>
              <w:tab/>
            </w:r>
            <w:r w:rsidR="00E46CEA">
              <w:rPr>
                <w:noProof/>
                <w:webHidden/>
              </w:rPr>
              <w:fldChar w:fldCharType="begin"/>
            </w:r>
            <w:r w:rsidR="00E46CEA">
              <w:rPr>
                <w:noProof/>
                <w:webHidden/>
              </w:rPr>
              <w:instrText xml:space="preserve"> PAGEREF _Toc95895886 \h </w:instrText>
            </w:r>
            <w:r w:rsidR="00E46CEA">
              <w:rPr>
                <w:noProof/>
                <w:webHidden/>
              </w:rPr>
            </w:r>
            <w:r w:rsidR="00E46CEA">
              <w:rPr>
                <w:noProof/>
                <w:webHidden/>
              </w:rPr>
              <w:fldChar w:fldCharType="separate"/>
            </w:r>
            <w:r w:rsidR="002837A6">
              <w:rPr>
                <w:noProof/>
                <w:webHidden/>
              </w:rPr>
              <w:t>54</w:t>
            </w:r>
            <w:r w:rsidR="00E46CEA">
              <w:rPr>
                <w:noProof/>
                <w:webHidden/>
              </w:rPr>
              <w:fldChar w:fldCharType="end"/>
            </w:r>
          </w:hyperlink>
        </w:p>
        <w:p w14:paraId="16847650" w14:textId="4A1B6DDB" w:rsidR="00E46CEA" w:rsidRDefault="00FD2423">
          <w:pPr>
            <w:pStyle w:val="Sumrio3"/>
            <w:tabs>
              <w:tab w:val="right" w:leader="dot" w:pos="8494"/>
            </w:tabs>
            <w:rPr>
              <w:rFonts w:eastAsiaTheme="minorEastAsia"/>
              <w:noProof/>
              <w:lang w:eastAsia="pt-BR"/>
            </w:rPr>
          </w:pPr>
          <w:hyperlink w:anchor="_Toc95895887" w:history="1">
            <w:r w:rsidR="00E46CEA" w:rsidRPr="00C02EFF">
              <w:rPr>
                <w:rStyle w:val="Hyperlink"/>
                <w:rFonts w:ascii="Arial" w:hAnsi="Arial" w:cs="Arial"/>
                <w:b/>
                <w:bCs/>
                <w:noProof/>
              </w:rPr>
              <w:t>DO APROVEITAMENTO ACADÊMICO PARA OS CURSOS SUPERIORES</w:t>
            </w:r>
            <w:r w:rsidR="00E46CEA">
              <w:rPr>
                <w:noProof/>
                <w:webHidden/>
              </w:rPr>
              <w:tab/>
            </w:r>
            <w:r w:rsidR="00E46CEA">
              <w:rPr>
                <w:noProof/>
                <w:webHidden/>
              </w:rPr>
              <w:fldChar w:fldCharType="begin"/>
            </w:r>
            <w:r w:rsidR="00E46CEA">
              <w:rPr>
                <w:noProof/>
                <w:webHidden/>
              </w:rPr>
              <w:instrText xml:space="preserve"> PAGEREF _Toc95895887 \h </w:instrText>
            </w:r>
            <w:r w:rsidR="00E46CEA">
              <w:rPr>
                <w:noProof/>
                <w:webHidden/>
              </w:rPr>
            </w:r>
            <w:r w:rsidR="00E46CEA">
              <w:rPr>
                <w:noProof/>
                <w:webHidden/>
              </w:rPr>
              <w:fldChar w:fldCharType="separate"/>
            </w:r>
            <w:r w:rsidR="002837A6">
              <w:rPr>
                <w:noProof/>
                <w:webHidden/>
              </w:rPr>
              <w:t>54</w:t>
            </w:r>
            <w:r w:rsidR="00E46CEA">
              <w:rPr>
                <w:noProof/>
                <w:webHidden/>
              </w:rPr>
              <w:fldChar w:fldCharType="end"/>
            </w:r>
          </w:hyperlink>
        </w:p>
        <w:p w14:paraId="72BB992D" w14:textId="0627B6EF" w:rsidR="00E46CEA" w:rsidRDefault="00FD2423">
          <w:pPr>
            <w:pStyle w:val="Sumrio2"/>
            <w:tabs>
              <w:tab w:val="right" w:leader="dot" w:pos="8494"/>
            </w:tabs>
            <w:rPr>
              <w:rFonts w:eastAsiaTheme="minorEastAsia"/>
              <w:noProof/>
              <w:lang w:eastAsia="pt-BR"/>
            </w:rPr>
          </w:pPr>
          <w:hyperlink w:anchor="_Toc95895888" w:history="1">
            <w:r w:rsidR="00E46CEA" w:rsidRPr="00C02EFF">
              <w:rPr>
                <w:rStyle w:val="Hyperlink"/>
                <w:rFonts w:ascii="Arial" w:hAnsi="Arial" w:cs="Arial"/>
                <w:b/>
                <w:bCs/>
                <w:noProof/>
              </w:rPr>
              <w:t>CAPÍTULO XVIII</w:t>
            </w:r>
            <w:r w:rsidR="00E46CEA">
              <w:rPr>
                <w:noProof/>
                <w:webHidden/>
              </w:rPr>
              <w:tab/>
            </w:r>
            <w:r w:rsidR="00E46CEA">
              <w:rPr>
                <w:noProof/>
                <w:webHidden/>
              </w:rPr>
              <w:fldChar w:fldCharType="begin"/>
            </w:r>
            <w:r w:rsidR="00E46CEA">
              <w:rPr>
                <w:noProof/>
                <w:webHidden/>
              </w:rPr>
              <w:instrText xml:space="preserve"> PAGEREF _Toc95895888 \h </w:instrText>
            </w:r>
            <w:r w:rsidR="00E46CEA">
              <w:rPr>
                <w:noProof/>
                <w:webHidden/>
              </w:rPr>
            </w:r>
            <w:r w:rsidR="00E46CEA">
              <w:rPr>
                <w:noProof/>
                <w:webHidden/>
              </w:rPr>
              <w:fldChar w:fldCharType="separate"/>
            </w:r>
            <w:r w:rsidR="002837A6">
              <w:rPr>
                <w:noProof/>
                <w:webHidden/>
              </w:rPr>
              <w:t>55</w:t>
            </w:r>
            <w:r w:rsidR="00E46CEA">
              <w:rPr>
                <w:noProof/>
                <w:webHidden/>
              </w:rPr>
              <w:fldChar w:fldCharType="end"/>
            </w:r>
          </w:hyperlink>
        </w:p>
        <w:p w14:paraId="21F04371" w14:textId="2123E6E7" w:rsidR="00E46CEA" w:rsidRDefault="00FD2423">
          <w:pPr>
            <w:pStyle w:val="Sumrio2"/>
            <w:tabs>
              <w:tab w:val="right" w:leader="dot" w:pos="8494"/>
            </w:tabs>
            <w:rPr>
              <w:rFonts w:eastAsiaTheme="minorEastAsia"/>
              <w:noProof/>
              <w:lang w:eastAsia="pt-BR"/>
            </w:rPr>
          </w:pPr>
          <w:hyperlink w:anchor="_Toc95895889" w:history="1">
            <w:r w:rsidR="00E46CEA" w:rsidRPr="00C02EFF">
              <w:rPr>
                <w:rStyle w:val="Hyperlink"/>
                <w:rFonts w:ascii="Arial" w:hAnsi="Arial" w:cs="Arial"/>
                <w:b/>
                <w:bCs/>
                <w:noProof/>
              </w:rPr>
              <w:t>DO ESTÁGIO SUPERVISIONADO</w:t>
            </w:r>
            <w:r w:rsidR="00E46CEA">
              <w:rPr>
                <w:noProof/>
                <w:webHidden/>
              </w:rPr>
              <w:tab/>
            </w:r>
            <w:r w:rsidR="00E46CEA">
              <w:rPr>
                <w:noProof/>
                <w:webHidden/>
              </w:rPr>
              <w:fldChar w:fldCharType="begin"/>
            </w:r>
            <w:r w:rsidR="00E46CEA">
              <w:rPr>
                <w:noProof/>
                <w:webHidden/>
              </w:rPr>
              <w:instrText xml:space="preserve"> PAGEREF _Toc95895889 \h </w:instrText>
            </w:r>
            <w:r w:rsidR="00E46CEA">
              <w:rPr>
                <w:noProof/>
                <w:webHidden/>
              </w:rPr>
            </w:r>
            <w:r w:rsidR="00E46CEA">
              <w:rPr>
                <w:noProof/>
                <w:webHidden/>
              </w:rPr>
              <w:fldChar w:fldCharType="separate"/>
            </w:r>
            <w:r w:rsidR="002837A6">
              <w:rPr>
                <w:noProof/>
                <w:webHidden/>
              </w:rPr>
              <w:t>55</w:t>
            </w:r>
            <w:r w:rsidR="00E46CEA">
              <w:rPr>
                <w:noProof/>
                <w:webHidden/>
              </w:rPr>
              <w:fldChar w:fldCharType="end"/>
            </w:r>
          </w:hyperlink>
        </w:p>
        <w:p w14:paraId="195815B4" w14:textId="25944639" w:rsidR="00E46CEA" w:rsidRDefault="00FD2423">
          <w:pPr>
            <w:pStyle w:val="Sumrio2"/>
            <w:tabs>
              <w:tab w:val="right" w:leader="dot" w:pos="8494"/>
            </w:tabs>
            <w:rPr>
              <w:rFonts w:eastAsiaTheme="minorEastAsia"/>
              <w:noProof/>
              <w:lang w:eastAsia="pt-BR"/>
            </w:rPr>
          </w:pPr>
          <w:hyperlink w:anchor="_Toc95895890" w:history="1">
            <w:r w:rsidR="00E46CEA" w:rsidRPr="00C02EFF">
              <w:rPr>
                <w:rStyle w:val="Hyperlink"/>
                <w:rFonts w:ascii="Arial" w:hAnsi="Arial" w:cs="Arial"/>
                <w:b/>
                <w:bCs/>
                <w:noProof/>
              </w:rPr>
              <w:t>CAPÍTULO XIX</w:t>
            </w:r>
            <w:r w:rsidR="00E46CEA">
              <w:rPr>
                <w:noProof/>
                <w:webHidden/>
              </w:rPr>
              <w:tab/>
            </w:r>
            <w:r w:rsidR="00E46CEA">
              <w:rPr>
                <w:noProof/>
                <w:webHidden/>
              </w:rPr>
              <w:fldChar w:fldCharType="begin"/>
            </w:r>
            <w:r w:rsidR="00E46CEA">
              <w:rPr>
                <w:noProof/>
                <w:webHidden/>
              </w:rPr>
              <w:instrText xml:space="preserve"> PAGEREF _Toc95895890 \h </w:instrText>
            </w:r>
            <w:r w:rsidR="00E46CEA">
              <w:rPr>
                <w:noProof/>
                <w:webHidden/>
              </w:rPr>
            </w:r>
            <w:r w:rsidR="00E46CEA">
              <w:rPr>
                <w:noProof/>
                <w:webHidden/>
              </w:rPr>
              <w:fldChar w:fldCharType="separate"/>
            </w:r>
            <w:r w:rsidR="002837A6">
              <w:rPr>
                <w:noProof/>
                <w:webHidden/>
              </w:rPr>
              <w:t>56</w:t>
            </w:r>
            <w:r w:rsidR="00E46CEA">
              <w:rPr>
                <w:noProof/>
                <w:webHidden/>
              </w:rPr>
              <w:fldChar w:fldCharType="end"/>
            </w:r>
          </w:hyperlink>
        </w:p>
        <w:p w14:paraId="63455116" w14:textId="4D154D5D" w:rsidR="00E46CEA" w:rsidRDefault="00FD2423">
          <w:pPr>
            <w:pStyle w:val="Sumrio2"/>
            <w:tabs>
              <w:tab w:val="right" w:leader="dot" w:pos="8494"/>
            </w:tabs>
            <w:rPr>
              <w:rFonts w:eastAsiaTheme="minorEastAsia"/>
              <w:noProof/>
              <w:lang w:eastAsia="pt-BR"/>
            </w:rPr>
          </w:pPr>
          <w:hyperlink w:anchor="_Toc95895891" w:history="1">
            <w:r w:rsidR="00E46CEA" w:rsidRPr="00C02EFF">
              <w:rPr>
                <w:rStyle w:val="Hyperlink"/>
                <w:rFonts w:ascii="Arial" w:hAnsi="Arial" w:cs="Arial"/>
                <w:b/>
                <w:bCs/>
                <w:noProof/>
              </w:rPr>
              <w:t>DAS ATIVIDADES COMPLEMENTARES</w:t>
            </w:r>
            <w:r w:rsidR="00E46CEA">
              <w:rPr>
                <w:noProof/>
                <w:webHidden/>
              </w:rPr>
              <w:tab/>
            </w:r>
            <w:r w:rsidR="00E46CEA">
              <w:rPr>
                <w:noProof/>
                <w:webHidden/>
              </w:rPr>
              <w:fldChar w:fldCharType="begin"/>
            </w:r>
            <w:r w:rsidR="00E46CEA">
              <w:rPr>
                <w:noProof/>
                <w:webHidden/>
              </w:rPr>
              <w:instrText xml:space="preserve"> PAGEREF _Toc95895891 \h </w:instrText>
            </w:r>
            <w:r w:rsidR="00E46CEA">
              <w:rPr>
                <w:noProof/>
                <w:webHidden/>
              </w:rPr>
            </w:r>
            <w:r w:rsidR="00E46CEA">
              <w:rPr>
                <w:noProof/>
                <w:webHidden/>
              </w:rPr>
              <w:fldChar w:fldCharType="separate"/>
            </w:r>
            <w:r w:rsidR="002837A6">
              <w:rPr>
                <w:noProof/>
                <w:webHidden/>
              </w:rPr>
              <w:t>56</w:t>
            </w:r>
            <w:r w:rsidR="00E46CEA">
              <w:rPr>
                <w:noProof/>
                <w:webHidden/>
              </w:rPr>
              <w:fldChar w:fldCharType="end"/>
            </w:r>
          </w:hyperlink>
        </w:p>
        <w:p w14:paraId="7544A9C2" w14:textId="235BE25D" w:rsidR="00E46CEA" w:rsidRDefault="00FD2423">
          <w:pPr>
            <w:pStyle w:val="Sumrio1"/>
            <w:tabs>
              <w:tab w:val="right" w:leader="dot" w:pos="8494"/>
            </w:tabs>
            <w:rPr>
              <w:rFonts w:eastAsiaTheme="minorEastAsia"/>
              <w:noProof/>
              <w:lang w:eastAsia="pt-BR"/>
            </w:rPr>
          </w:pPr>
          <w:hyperlink w:anchor="_Toc95895892" w:history="1">
            <w:r w:rsidR="00E46CEA" w:rsidRPr="00C02EFF">
              <w:rPr>
                <w:rStyle w:val="Hyperlink"/>
                <w:rFonts w:ascii="Arial" w:hAnsi="Arial" w:cs="Arial"/>
                <w:b/>
                <w:bCs/>
                <w:noProof/>
              </w:rPr>
              <w:t>TÍTULO IV</w:t>
            </w:r>
            <w:r w:rsidR="00E46CEA">
              <w:rPr>
                <w:noProof/>
                <w:webHidden/>
              </w:rPr>
              <w:tab/>
            </w:r>
            <w:r w:rsidR="00E46CEA">
              <w:rPr>
                <w:noProof/>
                <w:webHidden/>
              </w:rPr>
              <w:fldChar w:fldCharType="begin"/>
            </w:r>
            <w:r w:rsidR="00E46CEA">
              <w:rPr>
                <w:noProof/>
                <w:webHidden/>
              </w:rPr>
              <w:instrText xml:space="preserve"> PAGEREF _Toc95895892 \h </w:instrText>
            </w:r>
            <w:r w:rsidR="00E46CEA">
              <w:rPr>
                <w:noProof/>
                <w:webHidden/>
              </w:rPr>
            </w:r>
            <w:r w:rsidR="00E46CEA">
              <w:rPr>
                <w:noProof/>
                <w:webHidden/>
              </w:rPr>
              <w:fldChar w:fldCharType="separate"/>
            </w:r>
            <w:r w:rsidR="002837A6">
              <w:rPr>
                <w:noProof/>
                <w:webHidden/>
              </w:rPr>
              <w:t>58</w:t>
            </w:r>
            <w:r w:rsidR="00E46CEA">
              <w:rPr>
                <w:noProof/>
                <w:webHidden/>
              </w:rPr>
              <w:fldChar w:fldCharType="end"/>
            </w:r>
          </w:hyperlink>
        </w:p>
        <w:p w14:paraId="66315F7A" w14:textId="2224E049" w:rsidR="00E46CEA" w:rsidRDefault="00FD2423">
          <w:pPr>
            <w:pStyle w:val="Sumrio1"/>
            <w:tabs>
              <w:tab w:val="right" w:leader="dot" w:pos="8494"/>
            </w:tabs>
            <w:rPr>
              <w:rFonts w:eastAsiaTheme="minorEastAsia"/>
              <w:noProof/>
              <w:lang w:eastAsia="pt-BR"/>
            </w:rPr>
          </w:pPr>
          <w:hyperlink w:anchor="_Toc95895893" w:history="1">
            <w:r w:rsidR="00E46CEA" w:rsidRPr="00C02EFF">
              <w:rPr>
                <w:rStyle w:val="Hyperlink"/>
                <w:rFonts w:ascii="Arial" w:hAnsi="Arial" w:cs="Arial"/>
                <w:b/>
                <w:bCs/>
                <w:noProof/>
              </w:rPr>
              <w:t>DA COMUNIDADE ACADÊMICA</w:t>
            </w:r>
            <w:r w:rsidR="00E46CEA">
              <w:rPr>
                <w:noProof/>
                <w:webHidden/>
              </w:rPr>
              <w:tab/>
            </w:r>
            <w:r w:rsidR="00E46CEA">
              <w:rPr>
                <w:noProof/>
                <w:webHidden/>
              </w:rPr>
              <w:fldChar w:fldCharType="begin"/>
            </w:r>
            <w:r w:rsidR="00E46CEA">
              <w:rPr>
                <w:noProof/>
                <w:webHidden/>
              </w:rPr>
              <w:instrText xml:space="preserve"> PAGEREF _Toc95895893 \h </w:instrText>
            </w:r>
            <w:r w:rsidR="00E46CEA">
              <w:rPr>
                <w:noProof/>
                <w:webHidden/>
              </w:rPr>
            </w:r>
            <w:r w:rsidR="00E46CEA">
              <w:rPr>
                <w:noProof/>
                <w:webHidden/>
              </w:rPr>
              <w:fldChar w:fldCharType="separate"/>
            </w:r>
            <w:r w:rsidR="002837A6">
              <w:rPr>
                <w:noProof/>
                <w:webHidden/>
              </w:rPr>
              <w:t>58</w:t>
            </w:r>
            <w:r w:rsidR="00E46CEA">
              <w:rPr>
                <w:noProof/>
                <w:webHidden/>
              </w:rPr>
              <w:fldChar w:fldCharType="end"/>
            </w:r>
          </w:hyperlink>
        </w:p>
        <w:p w14:paraId="0F28A9A9" w14:textId="20123F7F" w:rsidR="00E46CEA" w:rsidRDefault="00FD2423">
          <w:pPr>
            <w:pStyle w:val="Sumrio2"/>
            <w:tabs>
              <w:tab w:val="right" w:leader="dot" w:pos="8494"/>
            </w:tabs>
            <w:rPr>
              <w:rFonts w:eastAsiaTheme="minorEastAsia"/>
              <w:noProof/>
              <w:lang w:eastAsia="pt-BR"/>
            </w:rPr>
          </w:pPr>
          <w:hyperlink w:anchor="_Toc95895894" w:history="1">
            <w:r w:rsidR="00E46CEA" w:rsidRPr="00C02EFF">
              <w:rPr>
                <w:rStyle w:val="Hyperlink"/>
                <w:rFonts w:ascii="Arial" w:hAnsi="Arial" w:cs="Arial"/>
                <w:b/>
                <w:bCs/>
                <w:noProof/>
              </w:rPr>
              <w:t>CAPÍTULO XX</w:t>
            </w:r>
            <w:r w:rsidR="00E46CEA">
              <w:rPr>
                <w:noProof/>
                <w:webHidden/>
              </w:rPr>
              <w:tab/>
            </w:r>
            <w:r w:rsidR="00E46CEA">
              <w:rPr>
                <w:noProof/>
                <w:webHidden/>
              </w:rPr>
              <w:fldChar w:fldCharType="begin"/>
            </w:r>
            <w:r w:rsidR="00E46CEA">
              <w:rPr>
                <w:noProof/>
                <w:webHidden/>
              </w:rPr>
              <w:instrText xml:space="preserve"> PAGEREF _Toc95895894 \h </w:instrText>
            </w:r>
            <w:r w:rsidR="00E46CEA">
              <w:rPr>
                <w:noProof/>
                <w:webHidden/>
              </w:rPr>
            </w:r>
            <w:r w:rsidR="00E46CEA">
              <w:rPr>
                <w:noProof/>
                <w:webHidden/>
              </w:rPr>
              <w:fldChar w:fldCharType="separate"/>
            </w:r>
            <w:r w:rsidR="002837A6">
              <w:rPr>
                <w:noProof/>
                <w:webHidden/>
              </w:rPr>
              <w:t>58</w:t>
            </w:r>
            <w:r w:rsidR="00E46CEA">
              <w:rPr>
                <w:noProof/>
                <w:webHidden/>
              </w:rPr>
              <w:fldChar w:fldCharType="end"/>
            </w:r>
          </w:hyperlink>
        </w:p>
        <w:p w14:paraId="26015FCF" w14:textId="567F9976" w:rsidR="00E46CEA" w:rsidRDefault="00FD2423">
          <w:pPr>
            <w:pStyle w:val="Sumrio2"/>
            <w:tabs>
              <w:tab w:val="right" w:leader="dot" w:pos="8494"/>
            </w:tabs>
            <w:rPr>
              <w:rFonts w:eastAsiaTheme="minorEastAsia"/>
              <w:noProof/>
              <w:lang w:eastAsia="pt-BR"/>
            </w:rPr>
          </w:pPr>
          <w:hyperlink w:anchor="_Toc95895895" w:history="1">
            <w:r w:rsidR="00E46CEA" w:rsidRPr="00C02EFF">
              <w:rPr>
                <w:rStyle w:val="Hyperlink"/>
                <w:rFonts w:ascii="Arial" w:hAnsi="Arial" w:cs="Arial"/>
                <w:b/>
                <w:bCs/>
                <w:noProof/>
              </w:rPr>
              <w:t>DAS DISPOSIÇÕES GERAIS</w:t>
            </w:r>
            <w:r w:rsidR="00E46CEA">
              <w:rPr>
                <w:noProof/>
                <w:webHidden/>
              </w:rPr>
              <w:tab/>
            </w:r>
            <w:r w:rsidR="00E46CEA">
              <w:rPr>
                <w:noProof/>
                <w:webHidden/>
              </w:rPr>
              <w:fldChar w:fldCharType="begin"/>
            </w:r>
            <w:r w:rsidR="00E46CEA">
              <w:rPr>
                <w:noProof/>
                <w:webHidden/>
              </w:rPr>
              <w:instrText xml:space="preserve"> PAGEREF _Toc95895895 \h </w:instrText>
            </w:r>
            <w:r w:rsidR="00E46CEA">
              <w:rPr>
                <w:noProof/>
                <w:webHidden/>
              </w:rPr>
            </w:r>
            <w:r w:rsidR="00E46CEA">
              <w:rPr>
                <w:noProof/>
                <w:webHidden/>
              </w:rPr>
              <w:fldChar w:fldCharType="separate"/>
            </w:r>
            <w:r w:rsidR="002837A6">
              <w:rPr>
                <w:noProof/>
                <w:webHidden/>
              </w:rPr>
              <w:t>58</w:t>
            </w:r>
            <w:r w:rsidR="00E46CEA">
              <w:rPr>
                <w:noProof/>
                <w:webHidden/>
              </w:rPr>
              <w:fldChar w:fldCharType="end"/>
            </w:r>
          </w:hyperlink>
        </w:p>
        <w:p w14:paraId="1DC55082" w14:textId="42E3F6CE" w:rsidR="00E46CEA" w:rsidRDefault="00FD2423">
          <w:pPr>
            <w:pStyle w:val="Sumrio3"/>
            <w:tabs>
              <w:tab w:val="right" w:leader="dot" w:pos="8494"/>
            </w:tabs>
            <w:rPr>
              <w:rFonts w:eastAsiaTheme="minorEastAsia"/>
              <w:noProof/>
              <w:lang w:eastAsia="pt-BR"/>
            </w:rPr>
          </w:pPr>
          <w:hyperlink w:anchor="_Toc95895896" w:history="1">
            <w:r w:rsidR="00E46CEA" w:rsidRPr="00C02EFF">
              <w:rPr>
                <w:rStyle w:val="Hyperlink"/>
                <w:rFonts w:ascii="Arial" w:hAnsi="Arial" w:cs="Arial"/>
                <w:b/>
                <w:bCs/>
                <w:noProof/>
              </w:rPr>
              <w:t>SEÇÃO XXII</w:t>
            </w:r>
            <w:r w:rsidR="00E46CEA">
              <w:rPr>
                <w:noProof/>
                <w:webHidden/>
              </w:rPr>
              <w:tab/>
            </w:r>
            <w:r w:rsidR="00E46CEA">
              <w:rPr>
                <w:noProof/>
                <w:webHidden/>
              </w:rPr>
              <w:fldChar w:fldCharType="begin"/>
            </w:r>
            <w:r w:rsidR="00E46CEA">
              <w:rPr>
                <w:noProof/>
                <w:webHidden/>
              </w:rPr>
              <w:instrText xml:space="preserve"> PAGEREF _Toc95895896 \h </w:instrText>
            </w:r>
            <w:r w:rsidR="00E46CEA">
              <w:rPr>
                <w:noProof/>
                <w:webHidden/>
              </w:rPr>
            </w:r>
            <w:r w:rsidR="00E46CEA">
              <w:rPr>
                <w:noProof/>
                <w:webHidden/>
              </w:rPr>
              <w:fldChar w:fldCharType="separate"/>
            </w:r>
            <w:r w:rsidR="002837A6">
              <w:rPr>
                <w:noProof/>
                <w:webHidden/>
              </w:rPr>
              <w:t>59</w:t>
            </w:r>
            <w:r w:rsidR="00E46CEA">
              <w:rPr>
                <w:noProof/>
                <w:webHidden/>
              </w:rPr>
              <w:fldChar w:fldCharType="end"/>
            </w:r>
          </w:hyperlink>
        </w:p>
        <w:p w14:paraId="35AE4991" w14:textId="52DBBD8E" w:rsidR="00E46CEA" w:rsidRDefault="00FD2423">
          <w:pPr>
            <w:pStyle w:val="Sumrio3"/>
            <w:tabs>
              <w:tab w:val="right" w:leader="dot" w:pos="8494"/>
            </w:tabs>
            <w:rPr>
              <w:rFonts w:eastAsiaTheme="minorEastAsia"/>
              <w:noProof/>
              <w:lang w:eastAsia="pt-BR"/>
            </w:rPr>
          </w:pPr>
          <w:hyperlink w:anchor="_Toc95895897" w:history="1">
            <w:r w:rsidR="00E46CEA" w:rsidRPr="00C02EFF">
              <w:rPr>
                <w:rStyle w:val="Hyperlink"/>
                <w:rFonts w:ascii="Arial" w:hAnsi="Arial" w:cs="Arial"/>
                <w:b/>
                <w:bCs/>
                <w:noProof/>
              </w:rPr>
              <w:t>DO PESSOAL DOCENTE E TÉCNICO-ADMINISTRATIVO</w:t>
            </w:r>
            <w:r w:rsidR="00E46CEA">
              <w:rPr>
                <w:noProof/>
                <w:webHidden/>
              </w:rPr>
              <w:tab/>
            </w:r>
            <w:r w:rsidR="00E46CEA">
              <w:rPr>
                <w:noProof/>
                <w:webHidden/>
              </w:rPr>
              <w:fldChar w:fldCharType="begin"/>
            </w:r>
            <w:r w:rsidR="00E46CEA">
              <w:rPr>
                <w:noProof/>
                <w:webHidden/>
              </w:rPr>
              <w:instrText xml:space="preserve"> PAGEREF _Toc95895897 \h </w:instrText>
            </w:r>
            <w:r w:rsidR="00E46CEA">
              <w:rPr>
                <w:noProof/>
                <w:webHidden/>
              </w:rPr>
            </w:r>
            <w:r w:rsidR="00E46CEA">
              <w:rPr>
                <w:noProof/>
                <w:webHidden/>
              </w:rPr>
              <w:fldChar w:fldCharType="separate"/>
            </w:r>
            <w:r w:rsidR="002837A6">
              <w:rPr>
                <w:noProof/>
                <w:webHidden/>
              </w:rPr>
              <w:t>59</w:t>
            </w:r>
            <w:r w:rsidR="00E46CEA">
              <w:rPr>
                <w:noProof/>
                <w:webHidden/>
              </w:rPr>
              <w:fldChar w:fldCharType="end"/>
            </w:r>
          </w:hyperlink>
        </w:p>
        <w:p w14:paraId="7A491E4F" w14:textId="5299535B" w:rsidR="00E46CEA" w:rsidRDefault="00FD2423">
          <w:pPr>
            <w:pStyle w:val="Sumrio2"/>
            <w:tabs>
              <w:tab w:val="right" w:leader="dot" w:pos="8494"/>
            </w:tabs>
            <w:rPr>
              <w:rFonts w:eastAsiaTheme="minorEastAsia"/>
              <w:noProof/>
              <w:lang w:eastAsia="pt-BR"/>
            </w:rPr>
          </w:pPr>
          <w:hyperlink w:anchor="_Toc95895898" w:history="1">
            <w:r w:rsidR="00E46CEA" w:rsidRPr="00C02EFF">
              <w:rPr>
                <w:rStyle w:val="Hyperlink"/>
                <w:rFonts w:ascii="Arial" w:hAnsi="Arial" w:cs="Arial"/>
                <w:b/>
                <w:bCs/>
                <w:noProof/>
              </w:rPr>
              <w:t>CAPÍTULO XXI</w:t>
            </w:r>
            <w:r w:rsidR="00E46CEA">
              <w:rPr>
                <w:noProof/>
                <w:webHidden/>
              </w:rPr>
              <w:tab/>
            </w:r>
            <w:r w:rsidR="00E46CEA">
              <w:rPr>
                <w:noProof/>
                <w:webHidden/>
              </w:rPr>
              <w:fldChar w:fldCharType="begin"/>
            </w:r>
            <w:r w:rsidR="00E46CEA">
              <w:rPr>
                <w:noProof/>
                <w:webHidden/>
              </w:rPr>
              <w:instrText xml:space="preserve"> PAGEREF _Toc95895898 \h </w:instrText>
            </w:r>
            <w:r w:rsidR="00E46CEA">
              <w:rPr>
                <w:noProof/>
                <w:webHidden/>
              </w:rPr>
            </w:r>
            <w:r w:rsidR="00E46CEA">
              <w:rPr>
                <w:noProof/>
                <w:webHidden/>
              </w:rPr>
              <w:fldChar w:fldCharType="separate"/>
            </w:r>
            <w:r w:rsidR="002837A6">
              <w:rPr>
                <w:noProof/>
                <w:webHidden/>
              </w:rPr>
              <w:t>60</w:t>
            </w:r>
            <w:r w:rsidR="00E46CEA">
              <w:rPr>
                <w:noProof/>
                <w:webHidden/>
              </w:rPr>
              <w:fldChar w:fldCharType="end"/>
            </w:r>
          </w:hyperlink>
        </w:p>
        <w:p w14:paraId="621CA659" w14:textId="5DFBE7E9" w:rsidR="00E46CEA" w:rsidRDefault="00FD2423">
          <w:pPr>
            <w:pStyle w:val="Sumrio2"/>
            <w:tabs>
              <w:tab w:val="right" w:leader="dot" w:pos="8494"/>
            </w:tabs>
            <w:rPr>
              <w:rFonts w:eastAsiaTheme="minorEastAsia"/>
              <w:noProof/>
              <w:lang w:eastAsia="pt-BR"/>
            </w:rPr>
          </w:pPr>
          <w:hyperlink w:anchor="_Toc95895899" w:history="1">
            <w:r w:rsidR="00E46CEA" w:rsidRPr="00C02EFF">
              <w:rPr>
                <w:rStyle w:val="Hyperlink"/>
                <w:rFonts w:ascii="Arial" w:hAnsi="Arial" w:cs="Arial"/>
                <w:b/>
                <w:bCs/>
                <w:noProof/>
              </w:rPr>
              <w:t>DO REGIMENTO DISCIPLINAR DOCENTE E TÉCNICO-ADMINISTRATIVO</w:t>
            </w:r>
            <w:r w:rsidR="00E46CEA">
              <w:rPr>
                <w:noProof/>
                <w:webHidden/>
              </w:rPr>
              <w:tab/>
            </w:r>
            <w:r w:rsidR="00E46CEA">
              <w:rPr>
                <w:noProof/>
                <w:webHidden/>
              </w:rPr>
              <w:fldChar w:fldCharType="begin"/>
            </w:r>
            <w:r w:rsidR="00E46CEA">
              <w:rPr>
                <w:noProof/>
                <w:webHidden/>
              </w:rPr>
              <w:instrText xml:space="preserve"> PAGEREF _Toc95895899 \h </w:instrText>
            </w:r>
            <w:r w:rsidR="00E46CEA">
              <w:rPr>
                <w:noProof/>
                <w:webHidden/>
              </w:rPr>
            </w:r>
            <w:r w:rsidR="00E46CEA">
              <w:rPr>
                <w:noProof/>
                <w:webHidden/>
              </w:rPr>
              <w:fldChar w:fldCharType="separate"/>
            </w:r>
            <w:r w:rsidR="002837A6">
              <w:rPr>
                <w:noProof/>
                <w:webHidden/>
              </w:rPr>
              <w:t>60</w:t>
            </w:r>
            <w:r w:rsidR="00E46CEA">
              <w:rPr>
                <w:noProof/>
                <w:webHidden/>
              </w:rPr>
              <w:fldChar w:fldCharType="end"/>
            </w:r>
          </w:hyperlink>
        </w:p>
        <w:p w14:paraId="002682AC" w14:textId="34740537" w:rsidR="00E46CEA" w:rsidRDefault="00FD2423">
          <w:pPr>
            <w:pStyle w:val="Sumrio2"/>
            <w:tabs>
              <w:tab w:val="right" w:leader="dot" w:pos="8494"/>
            </w:tabs>
            <w:rPr>
              <w:rFonts w:eastAsiaTheme="minorEastAsia"/>
              <w:noProof/>
              <w:lang w:eastAsia="pt-BR"/>
            </w:rPr>
          </w:pPr>
          <w:hyperlink w:anchor="_Toc95895900" w:history="1">
            <w:r w:rsidR="00E46CEA" w:rsidRPr="00C02EFF">
              <w:rPr>
                <w:rStyle w:val="Hyperlink"/>
                <w:rFonts w:ascii="Arial" w:hAnsi="Arial" w:cs="Arial"/>
                <w:b/>
                <w:bCs/>
                <w:noProof/>
              </w:rPr>
              <w:t>CAPÍTULO XXII</w:t>
            </w:r>
            <w:r w:rsidR="00E46CEA">
              <w:rPr>
                <w:noProof/>
                <w:webHidden/>
              </w:rPr>
              <w:tab/>
            </w:r>
            <w:r w:rsidR="00E46CEA">
              <w:rPr>
                <w:noProof/>
                <w:webHidden/>
              </w:rPr>
              <w:fldChar w:fldCharType="begin"/>
            </w:r>
            <w:r w:rsidR="00E46CEA">
              <w:rPr>
                <w:noProof/>
                <w:webHidden/>
              </w:rPr>
              <w:instrText xml:space="preserve"> PAGEREF _Toc95895900 \h </w:instrText>
            </w:r>
            <w:r w:rsidR="00E46CEA">
              <w:rPr>
                <w:noProof/>
                <w:webHidden/>
              </w:rPr>
            </w:r>
            <w:r w:rsidR="00E46CEA">
              <w:rPr>
                <w:noProof/>
                <w:webHidden/>
              </w:rPr>
              <w:fldChar w:fldCharType="separate"/>
            </w:r>
            <w:r w:rsidR="002837A6">
              <w:rPr>
                <w:noProof/>
                <w:webHidden/>
              </w:rPr>
              <w:t>60</w:t>
            </w:r>
            <w:r w:rsidR="00E46CEA">
              <w:rPr>
                <w:noProof/>
                <w:webHidden/>
              </w:rPr>
              <w:fldChar w:fldCharType="end"/>
            </w:r>
          </w:hyperlink>
        </w:p>
        <w:p w14:paraId="606FA7E5" w14:textId="2170BB59" w:rsidR="00E46CEA" w:rsidRDefault="00FD2423">
          <w:pPr>
            <w:pStyle w:val="Sumrio2"/>
            <w:tabs>
              <w:tab w:val="right" w:leader="dot" w:pos="8494"/>
            </w:tabs>
            <w:rPr>
              <w:rFonts w:eastAsiaTheme="minorEastAsia"/>
              <w:noProof/>
              <w:lang w:eastAsia="pt-BR"/>
            </w:rPr>
          </w:pPr>
          <w:hyperlink w:anchor="_Toc95895901" w:history="1">
            <w:r w:rsidR="00E46CEA" w:rsidRPr="00C02EFF">
              <w:rPr>
                <w:rStyle w:val="Hyperlink"/>
                <w:rFonts w:ascii="Arial" w:hAnsi="Arial" w:cs="Arial"/>
                <w:b/>
                <w:bCs/>
                <w:noProof/>
              </w:rPr>
              <w:t>DO CORPO DISCENTE</w:t>
            </w:r>
            <w:r w:rsidR="00E46CEA">
              <w:rPr>
                <w:noProof/>
                <w:webHidden/>
              </w:rPr>
              <w:tab/>
            </w:r>
            <w:r w:rsidR="00E46CEA">
              <w:rPr>
                <w:noProof/>
                <w:webHidden/>
              </w:rPr>
              <w:fldChar w:fldCharType="begin"/>
            </w:r>
            <w:r w:rsidR="00E46CEA">
              <w:rPr>
                <w:noProof/>
                <w:webHidden/>
              </w:rPr>
              <w:instrText xml:space="preserve"> PAGEREF _Toc95895901 \h </w:instrText>
            </w:r>
            <w:r w:rsidR="00E46CEA">
              <w:rPr>
                <w:noProof/>
                <w:webHidden/>
              </w:rPr>
            </w:r>
            <w:r w:rsidR="00E46CEA">
              <w:rPr>
                <w:noProof/>
                <w:webHidden/>
              </w:rPr>
              <w:fldChar w:fldCharType="separate"/>
            </w:r>
            <w:r w:rsidR="002837A6">
              <w:rPr>
                <w:noProof/>
                <w:webHidden/>
              </w:rPr>
              <w:t>60</w:t>
            </w:r>
            <w:r w:rsidR="00E46CEA">
              <w:rPr>
                <w:noProof/>
                <w:webHidden/>
              </w:rPr>
              <w:fldChar w:fldCharType="end"/>
            </w:r>
          </w:hyperlink>
        </w:p>
        <w:p w14:paraId="3688EADD" w14:textId="539F96D1" w:rsidR="00E46CEA" w:rsidRDefault="00FD2423">
          <w:pPr>
            <w:pStyle w:val="Sumrio3"/>
            <w:tabs>
              <w:tab w:val="right" w:leader="dot" w:pos="8494"/>
            </w:tabs>
            <w:rPr>
              <w:rFonts w:eastAsiaTheme="minorEastAsia"/>
              <w:noProof/>
              <w:lang w:eastAsia="pt-BR"/>
            </w:rPr>
          </w:pPr>
          <w:hyperlink w:anchor="_Toc95895902" w:history="1">
            <w:r w:rsidR="00E46CEA" w:rsidRPr="00C02EFF">
              <w:rPr>
                <w:rStyle w:val="Hyperlink"/>
                <w:rFonts w:ascii="Arial" w:hAnsi="Arial" w:cs="Arial"/>
                <w:b/>
                <w:bCs/>
                <w:noProof/>
              </w:rPr>
              <w:t>SEÇÃO XXIII</w:t>
            </w:r>
            <w:r w:rsidR="00E46CEA">
              <w:rPr>
                <w:noProof/>
                <w:webHidden/>
              </w:rPr>
              <w:tab/>
            </w:r>
            <w:r w:rsidR="00E46CEA">
              <w:rPr>
                <w:noProof/>
                <w:webHidden/>
              </w:rPr>
              <w:fldChar w:fldCharType="begin"/>
            </w:r>
            <w:r w:rsidR="00E46CEA">
              <w:rPr>
                <w:noProof/>
                <w:webHidden/>
              </w:rPr>
              <w:instrText xml:space="preserve"> PAGEREF _Toc95895902 \h </w:instrText>
            </w:r>
            <w:r w:rsidR="00E46CEA">
              <w:rPr>
                <w:noProof/>
                <w:webHidden/>
              </w:rPr>
            </w:r>
            <w:r w:rsidR="00E46CEA">
              <w:rPr>
                <w:noProof/>
                <w:webHidden/>
              </w:rPr>
              <w:fldChar w:fldCharType="separate"/>
            </w:r>
            <w:r w:rsidR="002837A6">
              <w:rPr>
                <w:noProof/>
                <w:webHidden/>
              </w:rPr>
              <w:t>60</w:t>
            </w:r>
            <w:r w:rsidR="00E46CEA">
              <w:rPr>
                <w:noProof/>
                <w:webHidden/>
              </w:rPr>
              <w:fldChar w:fldCharType="end"/>
            </w:r>
          </w:hyperlink>
        </w:p>
        <w:p w14:paraId="3DA6ED03" w14:textId="6CAE155B" w:rsidR="00E46CEA" w:rsidRDefault="00FD2423">
          <w:pPr>
            <w:pStyle w:val="Sumrio3"/>
            <w:tabs>
              <w:tab w:val="right" w:leader="dot" w:pos="8494"/>
            </w:tabs>
            <w:rPr>
              <w:rFonts w:eastAsiaTheme="minorEastAsia"/>
              <w:noProof/>
              <w:lang w:eastAsia="pt-BR"/>
            </w:rPr>
          </w:pPr>
          <w:hyperlink w:anchor="_Toc95895903" w:history="1">
            <w:r w:rsidR="00E46CEA" w:rsidRPr="00C02EFF">
              <w:rPr>
                <w:rStyle w:val="Hyperlink"/>
                <w:rFonts w:ascii="Arial" w:hAnsi="Arial" w:cs="Arial"/>
                <w:b/>
                <w:bCs/>
                <w:noProof/>
              </w:rPr>
              <w:t>DA CARACTERIZAÇÃO DO CORPO DISCENTE</w:t>
            </w:r>
            <w:r w:rsidR="00E46CEA">
              <w:rPr>
                <w:noProof/>
                <w:webHidden/>
              </w:rPr>
              <w:tab/>
            </w:r>
            <w:r w:rsidR="00E46CEA">
              <w:rPr>
                <w:noProof/>
                <w:webHidden/>
              </w:rPr>
              <w:fldChar w:fldCharType="begin"/>
            </w:r>
            <w:r w:rsidR="00E46CEA">
              <w:rPr>
                <w:noProof/>
                <w:webHidden/>
              </w:rPr>
              <w:instrText xml:space="preserve"> PAGEREF _Toc95895903 \h </w:instrText>
            </w:r>
            <w:r w:rsidR="00E46CEA">
              <w:rPr>
                <w:noProof/>
                <w:webHidden/>
              </w:rPr>
            </w:r>
            <w:r w:rsidR="00E46CEA">
              <w:rPr>
                <w:noProof/>
                <w:webHidden/>
              </w:rPr>
              <w:fldChar w:fldCharType="separate"/>
            </w:r>
            <w:r w:rsidR="002837A6">
              <w:rPr>
                <w:noProof/>
                <w:webHidden/>
              </w:rPr>
              <w:t>60</w:t>
            </w:r>
            <w:r w:rsidR="00E46CEA">
              <w:rPr>
                <w:noProof/>
                <w:webHidden/>
              </w:rPr>
              <w:fldChar w:fldCharType="end"/>
            </w:r>
          </w:hyperlink>
        </w:p>
        <w:p w14:paraId="47DF65EE" w14:textId="6A9BED50" w:rsidR="00E46CEA" w:rsidRDefault="00FD2423">
          <w:pPr>
            <w:pStyle w:val="Sumrio3"/>
            <w:tabs>
              <w:tab w:val="right" w:leader="dot" w:pos="8494"/>
            </w:tabs>
            <w:rPr>
              <w:rFonts w:eastAsiaTheme="minorEastAsia"/>
              <w:noProof/>
              <w:lang w:eastAsia="pt-BR"/>
            </w:rPr>
          </w:pPr>
          <w:hyperlink w:anchor="_Toc95895904" w:history="1">
            <w:r w:rsidR="00E46CEA" w:rsidRPr="00C02EFF">
              <w:rPr>
                <w:rStyle w:val="Hyperlink"/>
                <w:rFonts w:ascii="Arial" w:hAnsi="Arial" w:cs="Arial"/>
                <w:b/>
                <w:bCs/>
                <w:noProof/>
              </w:rPr>
              <w:t>SEÇÃO XXIV</w:t>
            </w:r>
            <w:r w:rsidR="00E46CEA">
              <w:rPr>
                <w:noProof/>
                <w:webHidden/>
              </w:rPr>
              <w:tab/>
            </w:r>
            <w:r w:rsidR="00E46CEA">
              <w:rPr>
                <w:noProof/>
                <w:webHidden/>
              </w:rPr>
              <w:fldChar w:fldCharType="begin"/>
            </w:r>
            <w:r w:rsidR="00E46CEA">
              <w:rPr>
                <w:noProof/>
                <w:webHidden/>
              </w:rPr>
              <w:instrText xml:space="preserve"> PAGEREF _Toc95895904 \h </w:instrText>
            </w:r>
            <w:r w:rsidR="00E46CEA">
              <w:rPr>
                <w:noProof/>
                <w:webHidden/>
              </w:rPr>
            </w:r>
            <w:r w:rsidR="00E46CEA">
              <w:rPr>
                <w:noProof/>
                <w:webHidden/>
              </w:rPr>
              <w:fldChar w:fldCharType="separate"/>
            </w:r>
            <w:r w:rsidR="002837A6">
              <w:rPr>
                <w:noProof/>
                <w:webHidden/>
              </w:rPr>
              <w:t>61</w:t>
            </w:r>
            <w:r w:rsidR="00E46CEA">
              <w:rPr>
                <w:noProof/>
                <w:webHidden/>
              </w:rPr>
              <w:fldChar w:fldCharType="end"/>
            </w:r>
          </w:hyperlink>
        </w:p>
        <w:p w14:paraId="60562D22" w14:textId="4AF464D8" w:rsidR="00E46CEA" w:rsidRDefault="00FD2423">
          <w:pPr>
            <w:pStyle w:val="Sumrio3"/>
            <w:tabs>
              <w:tab w:val="right" w:leader="dot" w:pos="8494"/>
            </w:tabs>
            <w:rPr>
              <w:rFonts w:eastAsiaTheme="minorEastAsia"/>
              <w:noProof/>
              <w:lang w:eastAsia="pt-BR"/>
            </w:rPr>
          </w:pPr>
          <w:hyperlink w:anchor="_Toc95895905" w:history="1">
            <w:r w:rsidR="00E46CEA" w:rsidRPr="00C02EFF">
              <w:rPr>
                <w:rStyle w:val="Hyperlink"/>
                <w:rFonts w:ascii="Arial" w:hAnsi="Arial" w:cs="Arial"/>
                <w:b/>
                <w:bCs/>
                <w:noProof/>
              </w:rPr>
              <w:t>DOS DIREITOS E DEVERES DO CORPO DISCENTE</w:t>
            </w:r>
            <w:r w:rsidR="00E46CEA">
              <w:rPr>
                <w:noProof/>
                <w:webHidden/>
              </w:rPr>
              <w:tab/>
            </w:r>
            <w:r w:rsidR="00E46CEA">
              <w:rPr>
                <w:noProof/>
                <w:webHidden/>
              </w:rPr>
              <w:fldChar w:fldCharType="begin"/>
            </w:r>
            <w:r w:rsidR="00E46CEA">
              <w:rPr>
                <w:noProof/>
                <w:webHidden/>
              </w:rPr>
              <w:instrText xml:space="preserve"> PAGEREF _Toc95895905 \h </w:instrText>
            </w:r>
            <w:r w:rsidR="00E46CEA">
              <w:rPr>
                <w:noProof/>
                <w:webHidden/>
              </w:rPr>
            </w:r>
            <w:r w:rsidR="00E46CEA">
              <w:rPr>
                <w:noProof/>
                <w:webHidden/>
              </w:rPr>
              <w:fldChar w:fldCharType="separate"/>
            </w:r>
            <w:r w:rsidR="002837A6">
              <w:rPr>
                <w:noProof/>
                <w:webHidden/>
              </w:rPr>
              <w:t>61</w:t>
            </w:r>
            <w:r w:rsidR="00E46CEA">
              <w:rPr>
                <w:noProof/>
                <w:webHidden/>
              </w:rPr>
              <w:fldChar w:fldCharType="end"/>
            </w:r>
          </w:hyperlink>
        </w:p>
        <w:p w14:paraId="650E4ABD" w14:textId="162A71C0" w:rsidR="00E46CEA" w:rsidRDefault="00FD2423">
          <w:pPr>
            <w:pStyle w:val="Sumrio3"/>
            <w:tabs>
              <w:tab w:val="right" w:leader="dot" w:pos="8494"/>
            </w:tabs>
            <w:rPr>
              <w:rFonts w:eastAsiaTheme="minorEastAsia"/>
              <w:noProof/>
              <w:lang w:eastAsia="pt-BR"/>
            </w:rPr>
          </w:pPr>
          <w:hyperlink w:anchor="_Toc95895906" w:history="1">
            <w:r w:rsidR="00E46CEA" w:rsidRPr="00C02EFF">
              <w:rPr>
                <w:rStyle w:val="Hyperlink"/>
                <w:rFonts w:ascii="Arial" w:hAnsi="Arial" w:cs="Arial"/>
                <w:b/>
                <w:bCs/>
                <w:noProof/>
              </w:rPr>
              <w:t>SEÇÃO XXV</w:t>
            </w:r>
            <w:r w:rsidR="00E46CEA">
              <w:rPr>
                <w:noProof/>
                <w:webHidden/>
              </w:rPr>
              <w:tab/>
            </w:r>
            <w:r w:rsidR="00E46CEA">
              <w:rPr>
                <w:noProof/>
                <w:webHidden/>
              </w:rPr>
              <w:fldChar w:fldCharType="begin"/>
            </w:r>
            <w:r w:rsidR="00E46CEA">
              <w:rPr>
                <w:noProof/>
                <w:webHidden/>
              </w:rPr>
              <w:instrText xml:space="preserve"> PAGEREF _Toc95895906 \h </w:instrText>
            </w:r>
            <w:r w:rsidR="00E46CEA">
              <w:rPr>
                <w:noProof/>
                <w:webHidden/>
              </w:rPr>
            </w:r>
            <w:r w:rsidR="00E46CEA">
              <w:rPr>
                <w:noProof/>
                <w:webHidden/>
              </w:rPr>
              <w:fldChar w:fldCharType="separate"/>
            </w:r>
            <w:r w:rsidR="002837A6">
              <w:rPr>
                <w:noProof/>
                <w:webHidden/>
              </w:rPr>
              <w:t>62</w:t>
            </w:r>
            <w:r w:rsidR="00E46CEA">
              <w:rPr>
                <w:noProof/>
                <w:webHidden/>
              </w:rPr>
              <w:fldChar w:fldCharType="end"/>
            </w:r>
          </w:hyperlink>
        </w:p>
        <w:p w14:paraId="7056293F" w14:textId="2FD8CE58" w:rsidR="00E46CEA" w:rsidRDefault="00FD2423">
          <w:pPr>
            <w:pStyle w:val="Sumrio3"/>
            <w:tabs>
              <w:tab w:val="right" w:leader="dot" w:pos="8494"/>
            </w:tabs>
            <w:rPr>
              <w:rFonts w:eastAsiaTheme="minorEastAsia"/>
              <w:noProof/>
              <w:lang w:eastAsia="pt-BR"/>
            </w:rPr>
          </w:pPr>
          <w:hyperlink w:anchor="_Toc95895907" w:history="1">
            <w:r w:rsidR="00E46CEA" w:rsidRPr="00C02EFF">
              <w:rPr>
                <w:rStyle w:val="Hyperlink"/>
                <w:rFonts w:ascii="Arial" w:hAnsi="Arial" w:cs="Arial"/>
                <w:b/>
                <w:bCs/>
                <w:noProof/>
              </w:rPr>
              <w:t>DO REGIMENTO DISCIPLINAR DISCENTE</w:t>
            </w:r>
            <w:r w:rsidR="00E46CEA">
              <w:rPr>
                <w:noProof/>
                <w:webHidden/>
              </w:rPr>
              <w:tab/>
            </w:r>
            <w:r w:rsidR="00E46CEA">
              <w:rPr>
                <w:noProof/>
                <w:webHidden/>
              </w:rPr>
              <w:fldChar w:fldCharType="begin"/>
            </w:r>
            <w:r w:rsidR="00E46CEA">
              <w:rPr>
                <w:noProof/>
                <w:webHidden/>
              </w:rPr>
              <w:instrText xml:space="preserve"> PAGEREF _Toc95895907 \h </w:instrText>
            </w:r>
            <w:r w:rsidR="00E46CEA">
              <w:rPr>
                <w:noProof/>
                <w:webHidden/>
              </w:rPr>
            </w:r>
            <w:r w:rsidR="00E46CEA">
              <w:rPr>
                <w:noProof/>
                <w:webHidden/>
              </w:rPr>
              <w:fldChar w:fldCharType="separate"/>
            </w:r>
            <w:r w:rsidR="002837A6">
              <w:rPr>
                <w:noProof/>
                <w:webHidden/>
              </w:rPr>
              <w:t>62</w:t>
            </w:r>
            <w:r w:rsidR="00E46CEA">
              <w:rPr>
                <w:noProof/>
                <w:webHidden/>
              </w:rPr>
              <w:fldChar w:fldCharType="end"/>
            </w:r>
          </w:hyperlink>
        </w:p>
        <w:p w14:paraId="34794801" w14:textId="20E880AC" w:rsidR="00E46CEA" w:rsidRDefault="00FD2423">
          <w:pPr>
            <w:pStyle w:val="Sumrio3"/>
            <w:tabs>
              <w:tab w:val="right" w:leader="dot" w:pos="8494"/>
            </w:tabs>
            <w:rPr>
              <w:rFonts w:eastAsiaTheme="minorEastAsia"/>
              <w:noProof/>
              <w:lang w:eastAsia="pt-BR"/>
            </w:rPr>
          </w:pPr>
          <w:hyperlink w:anchor="_Toc95895908" w:history="1">
            <w:r w:rsidR="00E46CEA" w:rsidRPr="00C02EFF">
              <w:rPr>
                <w:rStyle w:val="Hyperlink"/>
                <w:rFonts w:ascii="Arial" w:hAnsi="Arial" w:cs="Arial"/>
                <w:b/>
                <w:bCs/>
                <w:noProof/>
              </w:rPr>
              <w:t>SUBSEÇÃO I</w:t>
            </w:r>
            <w:r w:rsidR="00E46CEA">
              <w:rPr>
                <w:noProof/>
                <w:webHidden/>
              </w:rPr>
              <w:tab/>
            </w:r>
            <w:r w:rsidR="00E46CEA">
              <w:rPr>
                <w:noProof/>
                <w:webHidden/>
              </w:rPr>
              <w:fldChar w:fldCharType="begin"/>
            </w:r>
            <w:r w:rsidR="00E46CEA">
              <w:rPr>
                <w:noProof/>
                <w:webHidden/>
              </w:rPr>
              <w:instrText xml:space="preserve"> PAGEREF _Toc95895908 \h </w:instrText>
            </w:r>
            <w:r w:rsidR="00E46CEA">
              <w:rPr>
                <w:noProof/>
                <w:webHidden/>
              </w:rPr>
            </w:r>
            <w:r w:rsidR="00E46CEA">
              <w:rPr>
                <w:noProof/>
                <w:webHidden/>
              </w:rPr>
              <w:fldChar w:fldCharType="separate"/>
            </w:r>
            <w:r w:rsidR="002837A6">
              <w:rPr>
                <w:noProof/>
                <w:webHidden/>
              </w:rPr>
              <w:t>62</w:t>
            </w:r>
            <w:r w:rsidR="00E46CEA">
              <w:rPr>
                <w:noProof/>
                <w:webHidden/>
              </w:rPr>
              <w:fldChar w:fldCharType="end"/>
            </w:r>
          </w:hyperlink>
        </w:p>
        <w:p w14:paraId="2BCC1A6B" w14:textId="2C6A55D1" w:rsidR="00E46CEA" w:rsidRDefault="00FD2423">
          <w:pPr>
            <w:pStyle w:val="Sumrio3"/>
            <w:tabs>
              <w:tab w:val="right" w:leader="dot" w:pos="8494"/>
            </w:tabs>
            <w:rPr>
              <w:rFonts w:eastAsiaTheme="minorEastAsia"/>
              <w:noProof/>
              <w:lang w:eastAsia="pt-BR"/>
            </w:rPr>
          </w:pPr>
          <w:hyperlink w:anchor="_Toc95895909" w:history="1">
            <w:r w:rsidR="00E46CEA" w:rsidRPr="00C02EFF">
              <w:rPr>
                <w:rStyle w:val="Hyperlink"/>
                <w:rFonts w:ascii="Arial" w:hAnsi="Arial" w:cs="Arial"/>
                <w:b/>
                <w:bCs/>
                <w:noProof/>
              </w:rPr>
              <w:t>DAS DISPOSIÇÕES GERAIS</w:t>
            </w:r>
            <w:r w:rsidR="00E46CEA">
              <w:rPr>
                <w:noProof/>
                <w:webHidden/>
              </w:rPr>
              <w:tab/>
            </w:r>
            <w:r w:rsidR="00E46CEA">
              <w:rPr>
                <w:noProof/>
                <w:webHidden/>
              </w:rPr>
              <w:fldChar w:fldCharType="begin"/>
            </w:r>
            <w:r w:rsidR="00E46CEA">
              <w:rPr>
                <w:noProof/>
                <w:webHidden/>
              </w:rPr>
              <w:instrText xml:space="preserve"> PAGEREF _Toc95895909 \h </w:instrText>
            </w:r>
            <w:r w:rsidR="00E46CEA">
              <w:rPr>
                <w:noProof/>
                <w:webHidden/>
              </w:rPr>
            </w:r>
            <w:r w:rsidR="00E46CEA">
              <w:rPr>
                <w:noProof/>
                <w:webHidden/>
              </w:rPr>
              <w:fldChar w:fldCharType="separate"/>
            </w:r>
            <w:r w:rsidR="002837A6">
              <w:rPr>
                <w:noProof/>
                <w:webHidden/>
              </w:rPr>
              <w:t>62</w:t>
            </w:r>
            <w:r w:rsidR="00E46CEA">
              <w:rPr>
                <w:noProof/>
                <w:webHidden/>
              </w:rPr>
              <w:fldChar w:fldCharType="end"/>
            </w:r>
          </w:hyperlink>
        </w:p>
        <w:p w14:paraId="501E3C5C" w14:textId="4F12C3B5" w:rsidR="00E46CEA" w:rsidRDefault="00FD2423">
          <w:pPr>
            <w:pStyle w:val="Sumrio3"/>
            <w:tabs>
              <w:tab w:val="right" w:leader="dot" w:pos="8494"/>
            </w:tabs>
            <w:rPr>
              <w:rFonts w:eastAsiaTheme="minorEastAsia"/>
              <w:noProof/>
              <w:lang w:eastAsia="pt-BR"/>
            </w:rPr>
          </w:pPr>
          <w:hyperlink w:anchor="_Toc95895910" w:history="1">
            <w:r w:rsidR="00E46CEA" w:rsidRPr="00C02EFF">
              <w:rPr>
                <w:rStyle w:val="Hyperlink"/>
                <w:rFonts w:ascii="Arial" w:hAnsi="Arial" w:cs="Arial"/>
                <w:b/>
                <w:bCs/>
                <w:noProof/>
              </w:rPr>
              <w:t>SUBSEÇÃO II</w:t>
            </w:r>
            <w:r w:rsidR="00E46CEA">
              <w:rPr>
                <w:noProof/>
                <w:webHidden/>
              </w:rPr>
              <w:tab/>
            </w:r>
            <w:r w:rsidR="00E46CEA">
              <w:rPr>
                <w:noProof/>
                <w:webHidden/>
              </w:rPr>
              <w:fldChar w:fldCharType="begin"/>
            </w:r>
            <w:r w:rsidR="00E46CEA">
              <w:rPr>
                <w:noProof/>
                <w:webHidden/>
              </w:rPr>
              <w:instrText xml:space="preserve"> PAGEREF _Toc95895910 \h </w:instrText>
            </w:r>
            <w:r w:rsidR="00E46CEA">
              <w:rPr>
                <w:noProof/>
                <w:webHidden/>
              </w:rPr>
            </w:r>
            <w:r w:rsidR="00E46CEA">
              <w:rPr>
                <w:noProof/>
                <w:webHidden/>
              </w:rPr>
              <w:fldChar w:fldCharType="separate"/>
            </w:r>
            <w:r w:rsidR="002837A6">
              <w:rPr>
                <w:noProof/>
                <w:webHidden/>
              </w:rPr>
              <w:t>63</w:t>
            </w:r>
            <w:r w:rsidR="00E46CEA">
              <w:rPr>
                <w:noProof/>
                <w:webHidden/>
              </w:rPr>
              <w:fldChar w:fldCharType="end"/>
            </w:r>
          </w:hyperlink>
        </w:p>
        <w:p w14:paraId="32FE65D2" w14:textId="5764C574" w:rsidR="00E46CEA" w:rsidRDefault="00FD2423">
          <w:pPr>
            <w:pStyle w:val="Sumrio3"/>
            <w:tabs>
              <w:tab w:val="right" w:leader="dot" w:pos="8494"/>
            </w:tabs>
            <w:rPr>
              <w:rFonts w:eastAsiaTheme="minorEastAsia"/>
              <w:noProof/>
              <w:lang w:eastAsia="pt-BR"/>
            </w:rPr>
          </w:pPr>
          <w:hyperlink w:anchor="_Toc95895911" w:history="1">
            <w:r w:rsidR="00E46CEA" w:rsidRPr="00C02EFF">
              <w:rPr>
                <w:rStyle w:val="Hyperlink"/>
                <w:rFonts w:ascii="Arial" w:hAnsi="Arial" w:cs="Arial"/>
                <w:b/>
                <w:bCs/>
                <w:noProof/>
              </w:rPr>
              <w:t>DAS PENALIDADES</w:t>
            </w:r>
            <w:r w:rsidR="00E46CEA">
              <w:rPr>
                <w:noProof/>
                <w:webHidden/>
              </w:rPr>
              <w:tab/>
            </w:r>
            <w:r w:rsidR="00E46CEA">
              <w:rPr>
                <w:noProof/>
                <w:webHidden/>
              </w:rPr>
              <w:fldChar w:fldCharType="begin"/>
            </w:r>
            <w:r w:rsidR="00E46CEA">
              <w:rPr>
                <w:noProof/>
                <w:webHidden/>
              </w:rPr>
              <w:instrText xml:space="preserve"> PAGEREF _Toc95895911 \h </w:instrText>
            </w:r>
            <w:r w:rsidR="00E46CEA">
              <w:rPr>
                <w:noProof/>
                <w:webHidden/>
              </w:rPr>
            </w:r>
            <w:r w:rsidR="00E46CEA">
              <w:rPr>
                <w:noProof/>
                <w:webHidden/>
              </w:rPr>
              <w:fldChar w:fldCharType="separate"/>
            </w:r>
            <w:r w:rsidR="002837A6">
              <w:rPr>
                <w:noProof/>
                <w:webHidden/>
              </w:rPr>
              <w:t>63</w:t>
            </w:r>
            <w:r w:rsidR="00E46CEA">
              <w:rPr>
                <w:noProof/>
                <w:webHidden/>
              </w:rPr>
              <w:fldChar w:fldCharType="end"/>
            </w:r>
          </w:hyperlink>
        </w:p>
        <w:p w14:paraId="6494FF4E" w14:textId="73AFE620" w:rsidR="00E46CEA" w:rsidRDefault="00FD2423">
          <w:pPr>
            <w:pStyle w:val="Sumrio3"/>
            <w:tabs>
              <w:tab w:val="right" w:leader="dot" w:pos="8494"/>
            </w:tabs>
            <w:rPr>
              <w:rFonts w:eastAsiaTheme="minorEastAsia"/>
              <w:noProof/>
              <w:lang w:eastAsia="pt-BR"/>
            </w:rPr>
          </w:pPr>
          <w:hyperlink w:anchor="_Toc95895912" w:history="1">
            <w:r w:rsidR="00E46CEA" w:rsidRPr="00C02EFF">
              <w:rPr>
                <w:rStyle w:val="Hyperlink"/>
                <w:rFonts w:ascii="Arial" w:hAnsi="Arial" w:cs="Arial"/>
                <w:b/>
                <w:bCs/>
                <w:noProof/>
              </w:rPr>
              <w:t>SUBSEÇÃO III</w:t>
            </w:r>
            <w:r w:rsidR="00E46CEA">
              <w:rPr>
                <w:noProof/>
                <w:webHidden/>
              </w:rPr>
              <w:tab/>
            </w:r>
            <w:r w:rsidR="00E46CEA">
              <w:rPr>
                <w:noProof/>
                <w:webHidden/>
              </w:rPr>
              <w:fldChar w:fldCharType="begin"/>
            </w:r>
            <w:r w:rsidR="00E46CEA">
              <w:rPr>
                <w:noProof/>
                <w:webHidden/>
              </w:rPr>
              <w:instrText xml:space="preserve"> PAGEREF _Toc95895912 \h </w:instrText>
            </w:r>
            <w:r w:rsidR="00E46CEA">
              <w:rPr>
                <w:noProof/>
                <w:webHidden/>
              </w:rPr>
            </w:r>
            <w:r w:rsidR="00E46CEA">
              <w:rPr>
                <w:noProof/>
                <w:webHidden/>
              </w:rPr>
              <w:fldChar w:fldCharType="separate"/>
            </w:r>
            <w:r w:rsidR="002837A6">
              <w:rPr>
                <w:noProof/>
                <w:webHidden/>
              </w:rPr>
              <w:t>65</w:t>
            </w:r>
            <w:r w:rsidR="00E46CEA">
              <w:rPr>
                <w:noProof/>
                <w:webHidden/>
              </w:rPr>
              <w:fldChar w:fldCharType="end"/>
            </w:r>
          </w:hyperlink>
        </w:p>
        <w:p w14:paraId="43134142" w14:textId="5DB24E29" w:rsidR="00E46CEA" w:rsidRDefault="00FD2423">
          <w:pPr>
            <w:pStyle w:val="Sumrio3"/>
            <w:tabs>
              <w:tab w:val="right" w:leader="dot" w:pos="8494"/>
            </w:tabs>
            <w:rPr>
              <w:rFonts w:eastAsiaTheme="minorEastAsia"/>
              <w:noProof/>
              <w:lang w:eastAsia="pt-BR"/>
            </w:rPr>
          </w:pPr>
          <w:hyperlink w:anchor="_Toc95895913" w:history="1">
            <w:r w:rsidR="00E46CEA" w:rsidRPr="00C02EFF">
              <w:rPr>
                <w:rStyle w:val="Hyperlink"/>
                <w:rFonts w:ascii="Arial" w:hAnsi="Arial" w:cs="Arial"/>
                <w:b/>
                <w:bCs/>
                <w:noProof/>
              </w:rPr>
              <w:t>DOS PROCEDIMENTOS</w:t>
            </w:r>
            <w:r w:rsidR="00E46CEA">
              <w:rPr>
                <w:noProof/>
                <w:webHidden/>
              </w:rPr>
              <w:tab/>
            </w:r>
            <w:r w:rsidR="00E46CEA">
              <w:rPr>
                <w:noProof/>
                <w:webHidden/>
              </w:rPr>
              <w:fldChar w:fldCharType="begin"/>
            </w:r>
            <w:r w:rsidR="00E46CEA">
              <w:rPr>
                <w:noProof/>
                <w:webHidden/>
              </w:rPr>
              <w:instrText xml:space="preserve"> PAGEREF _Toc95895913 \h </w:instrText>
            </w:r>
            <w:r w:rsidR="00E46CEA">
              <w:rPr>
                <w:noProof/>
                <w:webHidden/>
              </w:rPr>
            </w:r>
            <w:r w:rsidR="00E46CEA">
              <w:rPr>
                <w:noProof/>
                <w:webHidden/>
              </w:rPr>
              <w:fldChar w:fldCharType="separate"/>
            </w:r>
            <w:r w:rsidR="002837A6">
              <w:rPr>
                <w:noProof/>
                <w:webHidden/>
              </w:rPr>
              <w:t>65</w:t>
            </w:r>
            <w:r w:rsidR="00E46CEA">
              <w:rPr>
                <w:noProof/>
                <w:webHidden/>
              </w:rPr>
              <w:fldChar w:fldCharType="end"/>
            </w:r>
          </w:hyperlink>
        </w:p>
        <w:p w14:paraId="54BB465C" w14:textId="2D9FB0B2" w:rsidR="00E46CEA" w:rsidRDefault="00FD2423">
          <w:pPr>
            <w:pStyle w:val="Sumrio1"/>
            <w:tabs>
              <w:tab w:val="right" w:leader="dot" w:pos="8494"/>
            </w:tabs>
            <w:rPr>
              <w:rFonts w:eastAsiaTheme="minorEastAsia"/>
              <w:noProof/>
              <w:lang w:eastAsia="pt-BR"/>
            </w:rPr>
          </w:pPr>
          <w:hyperlink w:anchor="_Toc95895914" w:history="1">
            <w:r w:rsidR="00E46CEA" w:rsidRPr="00C02EFF">
              <w:rPr>
                <w:rStyle w:val="Hyperlink"/>
                <w:rFonts w:ascii="Arial" w:hAnsi="Arial" w:cs="Arial"/>
                <w:b/>
                <w:bCs/>
                <w:noProof/>
              </w:rPr>
              <w:t>TÍTULO V</w:t>
            </w:r>
            <w:r w:rsidR="00E46CEA">
              <w:rPr>
                <w:noProof/>
                <w:webHidden/>
              </w:rPr>
              <w:tab/>
            </w:r>
            <w:r w:rsidR="00E46CEA">
              <w:rPr>
                <w:noProof/>
                <w:webHidden/>
              </w:rPr>
              <w:fldChar w:fldCharType="begin"/>
            </w:r>
            <w:r w:rsidR="00E46CEA">
              <w:rPr>
                <w:noProof/>
                <w:webHidden/>
              </w:rPr>
              <w:instrText xml:space="preserve"> PAGEREF _Toc95895914 \h </w:instrText>
            </w:r>
            <w:r w:rsidR="00E46CEA">
              <w:rPr>
                <w:noProof/>
                <w:webHidden/>
              </w:rPr>
            </w:r>
            <w:r w:rsidR="00E46CEA">
              <w:rPr>
                <w:noProof/>
                <w:webHidden/>
              </w:rPr>
              <w:fldChar w:fldCharType="separate"/>
            </w:r>
            <w:r w:rsidR="002837A6">
              <w:rPr>
                <w:noProof/>
                <w:webHidden/>
              </w:rPr>
              <w:t>67</w:t>
            </w:r>
            <w:r w:rsidR="00E46CEA">
              <w:rPr>
                <w:noProof/>
                <w:webHidden/>
              </w:rPr>
              <w:fldChar w:fldCharType="end"/>
            </w:r>
          </w:hyperlink>
        </w:p>
        <w:p w14:paraId="2F8718E8" w14:textId="5E0A2086" w:rsidR="00E46CEA" w:rsidRDefault="00FD2423">
          <w:pPr>
            <w:pStyle w:val="Sumrio1"/>
            <w:tabs>
              <w:tab w:val="right" w:leader="dot" w:pos="8494"/>
            </w:tabs>
            <w:rPr>
              <w:rFonts w:eastAsiaTheme="minorEastAsia"/>
              <w:noProof/>
              <w:lang w:eastAsia="pt-BR"/>
            </w:rPr>
          </w:pPr>
          <w:hyperlink w:anchor="_Toc95895915" w:history="1">
            <w:r w:rsidR="00E46CEA" w:rsidRPr="00C02EFF">
              <w:rPr>
                <w:rStyle w:val="Hyperlink"/>
                <w:rFonts w:ascii="Arial" w:hAnsi="Arial" w:cs="Arial"/>
                <w:b/>
                <w:bCs/>
                <w:noProof/>
              </w:rPr>
              <w:t>DA TUTORIA</w:t>
            </w:r>
            <w:r w:rsidR="00E46CEA">
              <w:rPr>
                <w:noProof/>
                <w:webHidden/>
              </w:rPr>
              <w:tab/>
            </w:r>
            <w:r w:rsidR="00E46CEA">
              <w:rPr>
                <w:noProof/>
                <w:webHidden/>
              </w:rPr>
              <w:fldChar w:fldCharType="begin"/>
            </w:r>
            <w:r w:rsidR="00E46CEA">
              <w:rPr>
                <w:noProof/>
                <w:webHidden/>
              </w:rPr>
              <w:instrText xml:space="preserve"> PAGEREF _Toc95895915 \h </w:instrText>
            </w:r>
            <w:r w:rsidR="00E46CEA">
              <w:rPr>
                <w:noProof/>
                <w:webHidden/>
              </w:rPr>
            </w:r>
            <w:r w:rsidR="00E46CEA">
              <w:rPr>
                <w:noProof/>
                <w:webHidden/>
              </w:rPr>
              <w:fldChar w:fldCharType="separate"/>
            </w:r>
            <w:r w:rsidR="002837A6">
              <w:rPr>
                <w:noProof/>
                <w:webHidden/>
              </w:rPr>
              <w:t>67</w:t>
            </w:r>
            <w:r w:rsidR="00E46CEA">
              <w:rPr>
                <w:noProof/>
                <w:webHidden/>
              </w:rPr>
              <w:fldChar w:fldCharType="end"/>
            </w:r>
          </w:hyperlink>
        </w:p>
        <w:p w14:paraId="6CD33BD1" w14:textId="0CC70A69" w:rsidR="00E46CEA" w:rsidRDefault="00FD2423">
          <w:pPr>
            <w:pStyle w:val="Sumrio1"/>
            <w:tabs>
              <w:tab w:val="right" w:leader="dot" w:pos="8494"/>
            </w:tabs>
            <w:rPr>
              <w:rFonts w:eastAsiaTheme="minorEastAsia"/>
              <w:noProof/>
              <w:lang w:eastAsia="pt-BR"/>
            </w:rPr>
          </w:pPr>
          <w:hyperlink w:anchor="_Toc95895916" w:history="1">
            <w:r w:rsidR="00E46CEA" w:rsidRPr="00C02EFF">
              <w:rPr>
                <w:rStyle w:val="Hyperlink"/>
                <w:rFonts w:ascii="Arial" w:hAnsi="Arial" w:cs="Arial"/>
                <w:b/>
                <w:bCs/>
                <w:noProof/>
              </w:rPr>
              <w:t>TÍTULO VI</w:t>
            </w:r>
            <w:r w:rsidR="00E46CEA">
              <w:rPr>
                <w:noProof/>
                <w:webHidden/>
              </w:rPr>
              <w:tab/>
            </w:r>
            <w:r w:rsidR="00E46CEA">
              <w:rPr>
                <w:noProof/>
                <w:webHidden/>
              </w:rPr>
              <w:fldChar w:fldCharType="begin"/>
            </w:r>
            <w:r w:rsidR="00E46CEA">
              <w:rPr>
                <w:noProof/>
                <w:webHidden/>
              </w:rPr>
              <w:instrText xml:space="preserve"> PAGEREF _Toc95895916 \h </w:instrText>
            </w:r>
            <w:r w:rsidR="00E46CEA">
              <w:rPr>
                <w:noProof/>
                <w:webHidden/>
              </w:rPr>
            </w:r>
            <w:r w:rsidR="00E46CEA">
              <w:rPr>
                <w:noProof/>
                <w:webHidden/>
              </w:rPr>
              <w:fldChar w:fldCharType="separate"/>
            </w:r>
            <w:r w:rsidR="002837A6">
              <w:rPr>
                <w:noProof/>
                <w:webHidden/>
              </w:rPr>
              <w:t>67</w:t>
            </w:r>
            <w:r w:rsidR="00E46CEA">
              <w:rPr>
                <w:noProof/>
                <w:webHidden/>
              </w:rPr>
              <w:fldChar w:fldCharType="end"/>
            </w:r>
          </w:hyperlink>
        </w:p>
        <w:p w14:paraId="7EAAC253" w14:textId="1C628088" w:rsidR="00E46CEA" w:rsidRDefault="00FD2423">
          <w:pPr>
            <w:pStyle w:val="Sumrio1"/>
            <w:tabs>
              <w:tab w:val="right" w:leader="dot" w:pos="8494"/>
            </w:tabs>
            <w:rPr>
              <w:rFonts w:eastAsiaTheme="minorEastAsia"/>
              <w:noProof/>
              <w:lang w:eastAsia="pt-BR"/>
            </w:rPr>
          </w:pPr>
          <w:hyperlink w:anchor="_Toc95895917" w:history="1">
            <w:r w:rsidR="00E46CEA" w:rsidRPr="00C02EFF">
              <w:rPr>
                <w:rStyle w:val="Hyperlink"/>
                <w:rFonts w:ascii="Arial" w:hAnsi="Arial" w:cs="Arial"/>
                <w:b/>
                <w:bCs/>
                <w:noProof/>
              </w:rPr>
              <w:t>DA COLAÇÃO DE GRAU, DOS DIPLOMAS E DOS CERTIFICADOS</w:t>
            </w:r>
            <w:r w:rsidR="00E46CEA">
              <w:rPr>
                <w:noProof/>
                <w:webHidden/>
              </w:rPr>
              <w:tab/>
            </w:r>
            <w:r w:rsidR="00E46CEA">
              <w:rPr>
                <w:noProof/>
                <w:webHidden/>
              </w:rPr>
              <w:fldChar w:fldCharType="begin"/>
            </w:r>
            <w:r w:rsidR="00E46CEA">
              <w:rPr>
                <w:noProof/>
                <w:webHidden/>
              </w:rPr>
              <w:instrText xml:space="preserve"> PAGEREF _Toc95895917 \h </w:instrText>
            </w:r>
            <w:r w:rsidR="00E46CEA">
              <w:rPr>
                <w:noProof/>
                <w:webHidden/>
              </w:rPr>
            </w:r>
            <w:r w:rsidR="00E46CEA">
              <w:rPr>
                <w:noProof/>
                <w:webHidden/>
              </w:rPr>
              <w:fldChar w:fldCharType="separate"/>
            </w:r>
            <w:r w:rsidR="002837A6">
              <w:rPr>
                <w:noProof/>
                <w:webHidden/>
              </w:rPr>
              <w:t>67</w:t>
            </w:r>
            <w:r w:rsidR="00E46CEA">
              <w:rPr>
                <w:noProof/>
                <w:webHidden/>
              </w:rPr>
              <w:fldChar w:fldCharType="end"/>
            </w:r>
          </w:hyperlink>
        </w:p>
        <w:p w14:paraId="77EDDEAA" w14:textId="6503A59A" w:rsidR="00E46CEA" w:rsidRDefault="00FD2423">
          <w:pPr>
            <w:pStyle w:val="Sumrio3"/>
            <w:tabs>
              <w:tab w:val="right" w:leader="dot" w:pos="8494"/>
            </w:tabs>
            <w:rPr>
              <w:rFonts w:eastAsiaTheme="minorEastAsia"/>
              <w:noProof/>
              <w:lang w:eastAsia="pt-BR"/>
            </w:rPr>
          </w:pPr>
          <w:hyperlink w:anchor="_Toc95895918" w:history="1">
            <w:r w:rsidR="00E46CEA" w:rsidRPr="00C02EFF">
              <w:rPr>
                <w:rStyle w:val="Hyperlink"/>
                <w:rFonts w:ascii="Arial" w:hAnsi="Arial" w:cs="Arial"/>
                <w:b/>
                <w:bCs/>
                <w:noProof/>
              </w:rPr>
              <w:t>SEÇÃO XXVI</w:t>
            </w:r>
            <w:r w:rsidR="00E46CEA">
              <w:rPr>
                <w:noProof/>
                <w:webHidden/>
              </w:rPr>
              <w:tab/>
            </w:r>
            <w:r w:rsidR="00E46CEA">
              <w:rPr>
                <w:noProof/>
                <w:webHidden/>
              </w:rPr>
              <w:fldChar w:fldCharType="begin"/>
            </w:r>
            <w:r w:rsidR="00E46CEA">
              <w:rPr>
                <w:noProof/>
                <w:webHidden/>
              </w:rPr>
              <w:instrText xml:space="preserve"> PAGEREF _Toc95895918 \h </w:instrText>
            </w:r>
            <w:r w:rsidR="00E46CEA">
              <w:rPr>
                <w:noProof/>
                <w:webHidden/>
              </w:rPr>
            </w:r>
            <w:r w:rsidR="00E46CEA">
              <w:rPr>
                <w:noProof/>
                <w:webHidden/>
              </w:rPr>
              <w:fldChar w:fldCharType="separate"/>
            </w:r>
            <w:r w:rsidR="002837A6">
              <w:rPr>
                <w:noProof/>
                <w:webHidden/>
              </w:rPr>
              <w:t>67</w:t>
            </w:r>
            <w:r w:rsidR="00E46CEA">
              <w:rPr>
                <w:noProof/>
                <w:webHidden/>
              </w:rPr>
              <w:fldChar w:fldCharType="end"/>
            </w:r>
          </w:hyperlink>
        </w:p>
        <w:p w14:paraId="7B840AFA" w14:textId="6BBF8C66" w:rsidR="00E46CEA" w:rsidRDefault="00FD2423">
          <w:pPr>
            <w:pStyle w:val="Sumrio3"/>
            <w:tabs>
              <w:tab w:val="right" w:leader="dot" w:pos="8494"/>
            </w:tabs>
            <w:rPr>
              <w:rFonts w:eastAsiaTheme="minorEastAsia"/>
              <w:noProof/>
              <w:lang w:eastAsia="pt-BR"/>
            </w:rPr>
          </w:pPr>
          <w:hyperlink w:anchor="_Toc95895919" w:history="1">
            <w:r w:rsidR="00E46CEA" w:rsidRPr="00C02EFF">
              <w:rPr>
                <w:rStyle w:val="Hyperlink"/>
                <w:rFonts w:ascii="Arial" w:hAnsi="Arial" w:cs="Arial"/>
                <w:b/>
                <w:bCs/>
                <w:noProof/>
              </w:rPr>
              <w:t>NOS CURSOS DE GRADUAÇÃO</w:t>
            </w:r>
            <w:r w:rsidR="00E46CEA">
              <w:rPr>
                <w:noProof/>
                <w:webHidden/>
              </w:rPr>
              <w:tab/>
            </w:r>
            <w:r w:rsidR="00E46CEA">
              <w:rPr>
                <w:noProof/>
                <w:webHidden/>
              </w:rPr>
              <w:fldChar w:fldCharType="begin"/>
            </w:r>
            <w:r w:rsidR="00E46CEA">
              <w:rPr>
                <w:noProof/>
                <w:webHidden/>
              </w:rPr>
              <w:instrText xml:space="preserve"> PAGEREF _Toc95895919 \h </w:instrText>
            </w:r>
            <w:r w:rsidR="00E46CEA">
              <w:rPr>
                <w:noProof/>
                <w:webHidden/>
              </w:rPr>
            </w:r>
            <w:r w:rsidR="00E46CEA">
              <w:rPr>
                <w:noProof/>
                <w:webHidden/>
              </w:rPr>
              <w:fldChar w:fldCharType="separate"/>
            </w:r>
            <w:r w:rsidR="002837A6">
              <w:rPr>
                <w:noProof/>
                <w:webHidden/>
              </w:rPr>
              <w:t>67</w:t>
            </w:r>
            <w:r w:rsidR="00E46CEA">
              <w:rPr>
                <w:noProof/>
                <w:webHidden/>
              </w:rPr>
              <w:fldChar w:fldCharType="end"/>
            </w:r>
          </w:hyperlink>
        </w:p>
        <w:p w14:paraId="13A61654" w14:textId="1E280FD5" w:rsidR="00E46CEA" w:rsidRDefault="00FD2423">
          <w:pPr>
            <w:pStyle w:val="Sumrio1"/>
            <w:tabs>
              <w:tab w:val="right" w:leader="dot" w:pos="8494"/>
            </w:tabs>
            <w:rPr>
              <w:rFonts w:eastAsiaTheme="minorEastAsia"/>
              <w:noProof/>
              <w:lang w:eastAsia="pt-BR"/>
            </w:rPr>
          </w:pPr>
          <w:hyperlink w:anchor="_Toc95895920" w:history="1">
            <w:r w:rsidR="00E46CEA" w:rsidRPr="00C02EFF">
              <w:rPr>
                <w:rStyle w:val="Hyperlink"/>
                <w:rFonts w:ascii="Arial" w:hAnsi="Arial" w:cs="Arial"/>
                <w:b/>
                <w:bCs/>
                <w:noProof/>
              </w:rPr>
              <w:t>TÍTULO VII</w:t>
            </w:r>
            <w:r w:rsidR="00E46CEA">
              <w:rPr>
                <w:noProof/>
                <w:webHidden/>
              </w:rPr>
              <w:tab/>
            </w:r>
            <w:r w:rsidR="00E46CEA">
              <w:rPr>
                <w:noProof/>
                <w:webHidden/>
              </w:rPr>
              <w:fldChar w:fldCharType="begin"/>
            </w:r>
            <w:r w:rsidR="00E46CEA">
              <w:rPr>
                <w:noProof/>
                <w:webHidden/>
              </w:rPr>
              <w:instrText xml:space="preserve"> PAGEREF _Toc95895920 \h </w:instrText>
            </w:r>
            <w:r w:rsidR="00E46CEA">
              <w:rPr>
                <w:noProof/>
                <w:webHidden/>
              </w:rPr>
            </w:r>
            <w:r w:rsidR="00E46CEA">
              <w:rPr>
                <w:noProof/>
                <w:webHidden/>
              </w:rPr>
              <w:fldChar w:fldCharType="separate"/>
            </w:r>
            <w:r w:rsidR="002837A6">
              <w:rPr>
                <w:noProof/>
                <w:webHidden/>
              </w:rPr>
              <w:t>68</w:t>
            </w:r>
            <w:r w:rsidR="00E46CEA">
              <w:rPr>
                <w:noProof/>
                <w:webHidden/>
              </w:rPr>
              <w:fldChar w:fldCharType="end"/>
            </w:r>
          </w:hyperlink>
        </w:p>
        <w:p w14:paraId="65B35195" w14:textId="0EE7477F" w:rsidR="00E46CEA" w:rsidRDefault="00FD2423">
          <w:pPr>
            <w:pStyle w:val="Sumrio1"/>
            <w:tabs>
              <w:tab w:val="right" w:leader="dot" w:pos="8494"/>
            </w:tabs>
            <w:rPr>
              <w:rFonts w:eastAsiaTheme="minorEastAsia"/>
              <w:noProof/>
              <w:lang w:eastAsia="pt-BR"/>
            </w:rPr>
          </w:pPr>
          <w:hyperlink w:anchor="_Toc95895921" w:history="1">
            <w:r w:rsidR="00E46CEA" w:rsidRPr="00C02EFF">
              <w:rPr>
                <w:rStyle w:val="Hyperlink"/>
                <w:rFonts w:ascii="Arial" w:hAnsi="Arial" w:cs="Arial"/>
                <w:b/>
                <w:bCs/>
                <w:noProof/>
              </w:rPr>
              <w:t>DAS DISPOSIÇÕES GERAIS E TRANSITÓRIAS</w:t>
            </w:r>
            <w:r w:rsidR="00E46CEA">
              <w:rPr>
                <w:noProof/>
                <w:webHidden/>
              </w:rPr>
              <w:tab/>
            </w:r>
            <w:r w:rsidR="00E46CEA">
              <w:rPr>
                <w:noProof/>
                <w:webHidden/>
              </w:rPr>
              <w:fldChar w:fldCharType="begin"/>
            </w:r>
            <w:r w:rsidR="00E46CEA">
              <w:rPr>
                <w:noProof/>
                <w:webHidden/>
              </w:rPr>
              <w:instrText xml:space="preserve"> PAGEREF _Toc95895921 \h </w:instrText>
            </w:r>
            <w:r w:rsidR="00E46CEA">
              <w:rPr>
                <w:noProof/>
                <w:webHidden/>
              </w:rPr>
            </w:r>
            <w:r w:rsidR="00E46CEA">
              <w:rPr>
                <w:noProof/>
                <w:webHidden/>
              </w:rPr>
              <w:fldChar w:fldCharType="separate"/>
            </w:r>
            <w:r w:rsidR="002837A6">
              <w:rPr>
                <w:noProof/>
                <w:webHidden/>
              </w:rPr>
              <w:t>68</w:t>
            </w:r>
            <w:r w:rsidR="00E46CEA">
              <w:rPr>
                <w:noProof/>
                <w:webHidden/>
              </w:rPr>
              <w:fldChar w:fldCharType="end"/>
            </w:r>
          </w:hyperlink>
        </w:p>
        <w:p w14:paraId="6DFD4A91" w14:textId="5D89E5E0" w:rsidR="00E46CEA" w:rsidRDefault="00E46CEA">
          <w:r>
            <w:rPr>
              <w:b/>
              <w:bCs/>
            </w:rPr>
            <w:fldChar w:fldCharType="end"/>
          </w:r>
        </w:p>
      </w:sdtContent>
    </w:sdt>
    <w:p w14:paraId="36A1215F" w14:textId="77777777" w:rsidR="001A1579" w:rsidRDefault="001A1579" w:rsidP="00421A9D">
      <w:pPr>
        <w:pStyle w:val="Ttulo1"/>
        <w:spacing w:before="0" w:line="360" w:lineRule="auto"/>
        <w:rPr>
          <w:rFonts w:ascii="Arial" w:hAnsi="Arial" w:cs="Arial"/>
          <w:b/>
          <w:bCs/>
          <w:color w:val="auto"/>
          <w:sz w:val="24"/>
          <w:szCs w:val="24"/>
        </w:rPr>
      </w:pPr>
    </w:p>
    <w:p w14:paraId="5E8A1526" w14:textId="77777777" w:rsidR="001A1579" w:rsidRDefault="001A1579" w:rsidP="00E50EDA"/>
    <w:p w14:paraId="725A3243" w14:textId="77777777" w:rsidR="001A1579" w:rsidRDefault="001A1579" w:rsidP="00E50EDA"/>
    <w:p w14:paraId="09471DEB" w14:textId="77777777" w:rsidR="001A1579" w:rsidRDefault="001A1579" w:rsidP="00E50EDA"/>
    <w:p w14:paraId="0853714E" w14:textId="77777777" w:rsidR="001A1579" w:rsidRDefault="001A1579" w:rsidP="00E50EDA"/>
    <w:p w14:paraId="042E61E8" w14:textId="77777777" w:rsidR="001A1579" w:rsidRDefault="001A1579" w:rsidP="00E50EDA"/>
    <w:p w14:paraId="026EA6F9" w14:textId="77777777" w:rsidR="001A1579" w:rsidRDefault="001A1579" w:rsidP="00E50EDA"/>
    <w:p w14:paraId="6A085FF1" w14:textId="77777777" w:rsidR="001A1579" w:rsidRDefault="001A1579" w:rsidP="00E50EDA"/>
    <w:p w14:paraId="5E559750" w14:textId="77777777" w:rsidR="001A1579" w:rsidRDefault="001A1579" w:rsidP="00E50EDA"/>
    <w:p w14:paraId="149AC516" w14:textId="77777777" w:rsidR="001A1579" w:rsidRDefault="001A1579" w:rsidP="00E50EDA"/>
    <w:p w14:paraId="10879B7C" w14:textId="77777777" w:rsidR="001A1579" w:rsidRDefault="001A1579" w:rsidP="00E50EDA"/>
    <w:p w14:paraId="3D64AA41" w14:textId="77777777" w:rsidR="001A1579" w:rsidRDefault="001A1579" w:rsidP="00E50EDA"/>
    <w:p w14:paraId="59E46105" w14:textId="77777777" w:rsidR="001A1579" w:rsidRDefault="001A1579" w:rsidP="00E50EDA"/>
    <w:p w14:paraId="296ADBC1" w14:textId="77777777" w:rsidR="001A1579" w:rsidRDefault="001A1579" w:rsidP="00E50EDA"/>
    <w:p w14:paraId="037D33EA" w14:textId="77777777" w:rsidR="001A1579" w:rsidRDefault="001A1579" w:rsidP="00E50EDA"/>
    <w:p w14:paraId="753D3F58" w14:textId="77777777" w:rsidR="001A1579" w:rsidRDefault="001A1579" w:rsidP="00E50EDA"/>
    <w:p w14:paraId="49B3FAAB" w14:textId="77777777" w:rsidR="001A1579" w:rsidRPr="00E50EDA" w:rsidRDefault="001A1579" w:rsidP="00E50EDA"/>
    <w:p w14:paraId="18A45AF3" w14:textId="77777777" w:rsidR="001A1579" w:rsidRPr="00421A9D" w:rsidRDefault="001A1579" w:rsidP="00421A9D">
      <w:pPr>
        <w:pStyle w:val="Ttulo1"/>
        <w:spacing w:before="0" w:line="360" w:lineRule="auto"/>
        <w:rPr>
          <w:rFonts w:ascii="Arial" w:hAnsi="Arial" w:cs="Arial"/>
          <w:b/>
          <w:bCs/>
          <w:color w:val="auto"/>
          <w:sz w:val="24"/>
          <w:szCs w:val="24"/>
        </w:rPr>
      </w:pPr>
      <w:bookmarkStart w:id="0" w:name="_Toc95895808"/>
      <w:r w:rsidRPr="00421A9D">
        <w:rPr>
          <w:rFonts w:ascii="Arial" w:hAnsi="Arial" w:cs="Arial"/>
          <w:b/>
          <w:bCs/>
          <w:color w:val="auto"/>
          <w:sz w:val="24"/>
          <w:szCs w:val="24"/>
        </w:rPr>
        <w:lastRenderedPageBreak/>
        <w:t>DISPOSIÇÕES PRELIMINARES</w:t>
      </w:r>
      <w:bookmarkEnd w:id="0"/>
    </w:p>
    <w:p w14:paraId="7441D42C" w14:textId="77777777" w:rsidR="001A1579" w:rsidRPr="000A4CA9" w:rsidRDefault="001A1579" w:rsidP="00421A9D">
      <w:pPr>
        <w:spacing w:after="0" w:line="360" w:lineRule="auto"/>
        <w:jc w:val="both"/>
        <w:rPr>
          <w:rFonts w:ascii="Arial" w:hAnsi="Arial" w:cs="Arial"/>
          <w:sz w:val="24"/>
          <w:szCs w:val="24"/>
        </w:rPr>
      </w:pPr>
    </w:p>
    <w:p w14:paraId="1C758928" w14:textId="4F8589E0" w:rsidR="001A1579" w:rsidRPr="000A4CA9" w:rsidRDefault="001A1579" w:rsidP="00421A9D">
      <w:pPr>
        <w:spacing w:after="0" w:line="360" w:lineRule="auto"/>
        <w:jc w:val="both"/>
        <w:rPr>
          <w:rFonts w:ascii="Arial" w:hAnsi="Arial" w:cs="Arial"/>
          <w:sz w:val="24"/>
          <w:szCs w:val="24"/>
        </w:rPr>
      </w:pPr>
      <w:r w:rsidRPr="000A4CA9">
        <w:rPr>
          <w:rFonts w:ascii="Arial" w:hAnsi="Arial" w:cs="Arial"/>
          <w:b/>
          <w:bCs/>
          <w:sz w:val="24"/>
          <w:szCs w:val="24"/>
        </w:rPr>
        <w:t>Art.</w:t>
      </w:r>
      <w:r>
        <w:rPr>
          <w:rFonts w:ascii="Arial" w:hAnsi="Arial" w:cs="Arial"/>
          <w:b/>
          <w:bCs/>
          <w:sz w:val="24"/>
          <w:szCs w:val="24"/>
        </w:rPr>
        <w:t xml:space="preserve"> </w:t>
      </w:r>
      <w:r w:rsidRPr="000A4CA9">
        <w:rPr>
          <w:rFonts w:ascii="Arial" w:hAnsi="Arial" w:cs="Arial"/>
          <w:b/>
          <w:bCs/>
          <w:sz w:val="24"/>
          <w:szCs w:val="24"/>
        </w:rPr>
        <w:t>1º</w:t>
      </w:r>
      <w:r w:rsidRPr="000A4CA9">
        <w:rPr>
          <w:rFonts w:ascii="Arial" w:hAnsi="Arial" w:cs="Arial"/>
          <w:sz w:val="24"/>
          <w:szCs w:val="24"/>
        </w:rPr>
        <w:t xml:space="preserve">. Este Regimento Geral disciplina os aspectos de organização e funcionamento comuns dos órgãos, cursos e </w:t>
      </w:r>
      <w:r w:rsidRPr="00122328">
        <w:rPr>
          <w:rFonts w:ascii="Arial" w:hAnsi="Arial" w:cs="Arial"/>
          <w:sz w:val="24"/>
          <w:szCs w:val="24"/>
        </w:rPr>
        <w:t xml:space="preserve">serviços da </w:t>
      </w:r>
      <w:r w:rsidRPr="002325BF">
        <w:rPr>
          <w:rFonts w:ascii="Arial" w:hAnsi="Arial" w:cs="Arial"/>
          <w:noProof/>
          <w:sz w:val="24"/>
          <w:szCs w:val="24"/>
        </w:rPr>
        <w:t xml:space="preserve">FACULDADE </w:t>
      </w:r>
      <w:r w:rsidR="00C07F32">
        <w:rPr>
          <w:rFonts w:ascii="Arial" w:hAnsi="Arial" w:cs="Arial"/>
          <w:noProof/>
          <w:sz w:val="24"/>
          <w:szCs w:val="24"/>
        </w:rPr>
        <w:t>ANHANGUERA</w:t>
      </w:r>
      <w:r w:rsidRPr="002325BF">
        <w:rPr>
          <w:rFonts w:ascii="Arial" w:hAnsi="Arial" w:cs="Arial"/>
          <w:noProof/>
          <w:sz w:val="24"/>
          <w:szCs w:val="24"/>
        </w:rPr>
        <w:t xml:space="preserve"> DO CEARÁ</w:t>
      </w:r>
      <w:r w:rsidRPr="00122328">
        <w:rPr>
          <w:rFonts w:ascii="Arial" w:hAnsi="Arial" w:cs="Arial"/>
          <w:sz w:val="24"/>
          <w:szCs w:val="24"/>
        </w:rPr>
        <w:t>.</w:t>
      </w:r>
    </w:p>
    <w:p w14:paraId="641B9008" w14:textId="77777777" w:rsidR="001A1579" w:rsidRPr="000A4CA9" w:rsidRDefault="001A1579" w:rsidP="00421A9D">
      <w:pPr>
        <w:spacing w:after="0" w:line="360" w:lineRule="auto"/>
        <w:jc w:val="both"/>
        <w:rPr>
          <w:rFonts w:ascii="Arial" w:hAnsi="Arial" w:cs="Arial"/>
          <w:sz w:val="24"/>
          <w:szCs w:val="24"/>
        </w:rPr>
      </w:pPr>
    </w:p>
    <w:p w14:paraId="10716E35" w14:textId="1E06ED5F" w:rsidR="001A1579" w:rsidRPr="000A4CA9" w:rsidRDefault="001A1579" w:rsidP="00421A9D">
      <w:pPr>
        <w:spacing w:after="0" w:line="360" w:lineRule="auto"/>
        <w:jc w:val="both"/>
        <w:rPr>
          <w:rFonts w:ascii="Arial" w:hAnsi="Arial" w:cs="Arial"/>
          <w:sz w:val="24"/>
          <w:szCs w:val="24"/>
        </w:rPr>
      </w:pPr>
      <w:r w:rsidRPr="000A4CA9">
        <w:rPr>
          <w:rFonts w:ascii="Arial" w:hAnsi="Arial" w:cs="Arial"/>
          <w:b/>
          <w:bCs/>
          <w:sz w:val="24"/>
          <w:szCs w:val="24"/>
        </w:rPr>
        <w:t>Parágrafo único</w:t>
      </w:r>
      <w:r w:rsidRPr="000A4CA9">
        <w:rPr>
          <w:rFonts w:ascii="Arial" w:hAnsi="Arial" w:cs="Arial"/>
          <w:sz w:val="24"/>
          <w:szCs w:val="24"/>
        </w:rPr>
        <w:t xml:space="preserve">. As </w:t>
      </w:r>
      <w:r w:rsidRPr="00122328">
        <w:rPr>
          <w:rFonts w:ascii="Arial" w:hAnsi="Arial" w:cs="Arial"/>
          <w:sz w:val="24"/>
          <w:szCs w:val="24"/>
        </w:rPr>
        <w:t xml:space="preserve">normas deste Regimento Geral serão complementadas pelo Conselho Superior da </w:t>
      </w:r>
      <w:r w:rsidRPr="002325BF">
        <w:rPr>
          <w:rFonts w:ascii="Arial" w:hAnsi="Arial" w:cs="Arial"/>
          <w:noProof/>
          <w:sz w:val="24"/>
          <w:szCs w:val="24"/>
        </w:rPr>
        <w:t xml:space="preserve">FACULDADE </w:t>
      </w:r>
      <w:r w:rsidR="00C07F32">
        <w:rPr>
          <w:rFonts w:ascii="Arial" w:hAnsi="Arial" w:cs="Arial"/>
          <w:noProof/>
          <w:sz w:val="24"/>
          <w:szCs w:val="24"/>
        </w:rPr>
        <w:t>ANHANGUERA</w:t>
      </w:r>
      <w:r w:rsidRPr="002325BF">
        <w:rPr>
          <w:rFonts w:ascii="Arial" w:hAnsi="Arial" w:cs="Arial"/>
          <w:noProof/>
          <w:sz w:val="24"/>
          <w:szCs w:val="24"/>
        </w:rPr>
        <w:t xml:space="preserve"> DO CEARÁ</w:t>
      </w:r>
      <w:r w:rsidRPr="00122328">
        <w:rPr>
          <w:rFonts w:ascii="Arial" w:hAnsi="Arial" w:cs="Arial"/>
          <w:sz w:val="24"/>
          <w:szCs w:val="24"/>
        </w:rPr>
        <w:t>, sempre que necessário, por meio de resoluções.</w:t>
      </w:r>
    </w:p>
    <w:p w14:paraId="6A9D9EEC" w14:textId="77777777" w:rsidR="001A1579" w:rsidRPr="000A4CA9" w:rsidRDefault="001A1579" w:rsidP="000A4CA9">
      <w:pPr>
        <w:spacing w:after="0" w:line="360" w:lineRule="auto"/>
        <w:jc w:val="both"/>
        <w:rPr>
          <w:rFonts w:ascii="Arial" w:hAnsi="Arial" w:cs="Arial"/>
          <w:sz w:val="24"/>
          <w:szCs w:val="24"/>
        </w:rPr>
      </w:pPr>
    </w:p>
    <w:p w14:paraId="3BE6C25D" w14:textId="77777777" w:rsidR="001A1579" w:rsidRDefault="001A1579" w:rsidP="009C4890">
      <w:pPr>
        <w:pStyle w:val="Ttulo1"/>
        <w:spacing w:before="0" w:line="360" w:lineRule="auto"/>
        <w:jc w:val="center"/>
        <w:rPr>
          <w:rFonts w:ascii="Arial" w:hAnsi="Arial" w:cs="Arial"/>
          <w:b/>
          <w:bCs/>
          <w:color w:val="auto"/>
          <w:sz w:val="24"/>
          <w:szCs w:val="24"/>
        </w:rPr>
      </w:pPr>
      <w:bookmarkStart w:id="1" w:name="_Toc95895809"/>
      <w:r w:rsidRPr="00421A9D">
        <w:rPr>
          <w:rFonts w:ascii="Arial" w:hAnsi="Arial" w:cs="Arial"/>
          <w:b/>
          <w:bCs/>
          <w:color w:val="auto"/>
          <w:sz w:val="24"/>
          <w:szCs w:val="24"/>
        </w:rPr>
        <w:t>TÍTULO I</w:t>
      </w:r>
      <w:bookmarkEnd w:id="1"/>
    </w:p>
    <w:p w14:paraId="1EBB4294" w14:textId="77777777" w:rsidR="001A1579" w:rsidRPr="00421A9D" w:rsidRDefault="001A1579" w:rsidP="009C4890">
      <w:pPr>
        <w:pStyle w:val="Ttulo1"/>
        <w:spacing w:before="0" w:line="360" w:lineRule="auto"/>
        <w:jc w:val="center"/>
        <w:rPr>
          <w:rFonts w:ascii="Arial" w:hAnsi="Arial" w:cs="Arial"/>
          <w:b/>
          <w:bCs/>
          <w:color w:val="auto"/>
          <w:sz w:val="24"/>
          <w:szCs w:val="24"/>
        </w:rPr>
      </w:pPr>
      <w:bookmarkStart w:id="2" w:name="_Toc95895810"/>
      <w:r>
        <w:rPr>
          <w:rFonts w:ascii="Arial" w:hAnsi="Arial" w:cs="Arial"/>
          <w:b/>
          <w:bCs/>
          <w:color w:val="auto"/>
          <w:sz w:val="24"/>
          <w:szCs w:val="24"/>
        </w:rPr>
        <w:t>DA INSTITUIÇÃO</w:t>
      </w:r>
      <w:bookmarkEnd w:id="2"/>
    </w:p>
    <w:p w14:paraId="10F5E49C" w14:textId="77777777" w:rsidR="001A1579" w:rsidRPr="000A4CA9" w:rsidRDefault="001A1579" w:rsidP="000A4CA9">
      <w:pPr>
        <w:spacing w:after="0" w:line="360" w:lineRule="auto"/>
        <w:jc w:val="both"/>
        <w:rPr>
          <w:rFonts w:ascii="Arial" w:hAnsi="Arial" w:cs="Arial"/>
          <w:sz w:val="24"/>
          <w:szCs w:val="24"/>
        </w:rPr>
      </w:pPr>
    </w:p>
    <w:p w14:paraId="444FFB08" w14:textId="77777777" w:rsidR="001A1579" w:rsidRDefault="001A1579" w:rsidP="0029605F">
      <w:pPr>
        <w:pStyle w:val="Ttulo2"/>
        <w:spacing w:before="0" w:line="360" w:lineRule="auto"/>
        <w:jc w:val="center"/>
        <w:rPr>
          <w:rFonts w:ascii="Arial" w:hAnsi="Arial" w:cs="Arial"/>
          <w:b/>
          <w:bCs/>
          <w:color w:val="auto"/>
          <w:sz w:val="24"/>
          <w:szCs w:val="24"/>
        </w:rPr>
      </w:pPr>
      <w:bookmarkStart w:id="3" w:name="_Toc95895811"/>
      <w:r w:rsidRPr="00421A9D">
        <w:rPr>
          <w:rFonts w:ascii="Arial" w:hAnsi="Arial" w:cs="Arial"/>
          <w:b/>
          <w:bCs/>
          <w:color w:val="auto"/>
          <w:sz w:val="24"/>
          <w:szCs w:val="24"/>
        </w:rPr>
        <w:t>CAPÍTULO I</w:t>
      </w:r>
      <w:bookmarkEnd w:id="3"/>
    </w:p>
    <w:p w14:paraId="4B5E2AE3" w14:textId="77777777" w:rsidR="001A1579" w:rsidRPr="00421A9D" w:rsidRDefault="001A1579" w:rsidP="0029605F">
      <w:pPr>
        <w:pStyle w:val="Ttulo2"/>
        <w:spacing w:before="0" w:line="360" w:lineRule="auto"/>
        <w:jc w:val="center"/>
        <w:rPr>
          <w:rFonts w:ascii="Arial" w:hAnsi="Arial" w:cs="Arial"/>
          <w:b/>
          <w:bCs/>
          <w:color w:val="auto"/>
          <w:sz w:val="24"/>
          <w:szCs w:val="24"/>
        </w:rPr>
      </w:pPr>
      <w:bookmarkStart w:id="4" w:name="_Toc95895812"/>
      <w:r>
        <w:rPr>
          <w:rFonts w:ascii="Arial" w:hAnsi="Arial" w:cs="Arial"/>
          <w:b/>
          <w:bCs/>
          <w:color w:val="auto"/>
          <w:sz w:val="24"/>
          <w:szCs w:val="24"/>
        </w:rPr>
        <w:t>DA ENTIDADE MANTENEDORA</w:t>
      </w:r>
      <w:bookmarkEnd w:id="4"/>
    </w:p>
    <w:p w14:paraId="76A01D27" w14:textId="77777777" w:rsidR="001A1579" w:rsidRPr="000A4CA9" w:rsidRDefault="001A1579" w:rsidP="000A4CA9">
      <w:pPr>
        <w:spacing w:after="0" w:line="360" w:lineRule="auto"/>
        <w:jc w:val="both"/>
        <w:rPr>
          <w:rFonts w:ascii="Arial" w:hAnsi="Arial" w:cs="Arial"/>
          <w:sz w:val="24"/>
          <w:szCs w:val="24"/>
        </w:rPr>
      </w:pPr>
    </w:p>
    <w:p w14:paraId="778B6770" w14:textId="64751684"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2º</w:t>
      </w:r>
      <w:r w:rsidRPr="000A4CA9">
        <w:rPr>
          <w:rFonts w:ascii="Arial" w:hAnsi="Arial" w:cs="Arial"/>
          <w:sz w:val="24"/>
          <w:szCs w:val="24"/>
        </w:rPr>
        <w:t xml:space="preserve">. A </w:t>
      </w:r>
      <w:r w:rsidRPr="002325BF">
        <w:rPr>
          <w:rFonts w:ascii="Arial" w:hAnsi="Arial" w:cs="Arial"/>
          <w:noProof/>
          <w:sz w:val="24"/>
          <w:szCs w:val="24"/>
        </w:rPr>
        <w:t>EDUFOR PRESTADORA DE SERVIÇOS LTda - ME</w:t>
      </w:r>
      <w:r w:rsidRPr="00122328">
        <w:rPr>
          <w:rFonts w:ascii="Arial" w:hAnsi="Arial" w:cs="Arial"/>
          <w:sz w:val="24"/>
          <w:szCs w:val="24"/>
        </w:rPr>
        <w:t xml:space="preserve">, mantenedora da </w:t>
      </w:r>
      <w:r w:rsidRPr="002325BF">
        <w:rPr>
          <w:rFonts w:ascii="Arial" w:hAnsi="Arial" w:cs="Arial"/>
          <w:noProof/>
          <w:sz w:val="24"/>
          <w:szCs w:val="24"/>
        </w:rPr>
        <w:t xml:space="preserve">FACULDADE </w:t>
      </w:r>
      <w:r w:rsidR="00C07F32">
        <w:rPr>
          <w:rFonts w:ascii="Arial" w:hAnsi="Arial" w:cs="Arial"/>
          <w:noProof/>
          <w:sz w:val="24"/>
          <w:szCs w:val="24"/>
        </w:rPr>
        <w:t>ANHANGUERA</w:t>
      </w:r>
      <w:r w:rsidRPr="002325BF">
        <w:rPr>
          <w:rFonts w:ascii="Arial" w:hAnsi="Arial" w:cs="Arial"/>
          <w:noProof/>
          <w:sz w:val="24"/>
          <w:szCs w:val="24"/>
        </w:rPr>
        <w:t xml:space="preserve"> DO CEARÁ</w:t>
      </w:r>
      <w:r w:rsidRPr="00122328">
        <w:rPr>
          <w:rFonts w:ascii="Arial" w:hAnsi="Arial" w:cs="Arial"/>
          <w:sz w:val="24"/>
          <w:szCs w:val="24"/>
        </w:rPr>
        <w:t xml:space="preserve">, pessoa jurídica de direito privado, é uma sociedade anônima, com fins lucrativos, registrada na Junta Comercial do Estado de </w:t>
      </w:r>
      <w:r w:rsidRPr="002325BF">
        <w:rPr>
          <w:rFonts w:ascii="Arial" w:hAnsi="Arial" w:cs="Arial"/>
          <w:noProof/>
          <w:sz w:val="24"/>
          <w:szCs w:val="24"/>
        </w:rPr>
        <w:t>Ceará</w:t>
      </w:r>
      <w:r w:rsidRPr="00122328">
        <w:rPr>
          <w:rFonts w:ascii="Arial" w:hAnsi="Arial" w:cs="Arial"/>
          <w:sz w:val="24"/>
          <w:szCs w:val="24"/>
        </w:rPr>
        <w:t xml:space="preserve">, sob o nº </w:t>
      </w:r>
      <w:r w:rsidRPr="002325BF">
        <w:rPr>
          <w:rFonts w:ascii="Arial" w:hAnsi="Arial" w:cs="Arial"/>
          <w:noProof/>
          <w:sz w:val="24"/>
          <w:szCs w:val="24"/>
        </w:rPr>
        <w:t>5593801</w:t>
      </w:r>
      <w:r w:rsidRPr="00122328">
        <w:rPr>
          <w:rFonts w:ascii="Arial" w:hAnsi="Arial" w:cs="Arial"/>
          <w:sz w:val="24"/>
          <w:szCs w:val="24"/>
        </w:rPr>
        <w:t xml:space="preserve">, com sede e foro no município de </w:t>
      </w:r>
      <w:r w:rsidRPr="002325BF">
        <w:rPr>
          <w:rFonts w:ascii="Arial" w:hAnsi="Arial" w:cs="Arial"/>
          <w:noProof/>
          <w:sz w:val="24"/>
          <w:szCs w:val="24"/>
        </w:rPr>
        <w:t>Fortaleza</w:t>
      </w:r>
      <w:r w:rsidRPr="00122328">
        <w:rPr>
          <w:rFonts w:ascii="Arial" w:hAnsi="Arial" w:cs="Arial"/>
          <w:sz w:val="24"/>
          <w:szCs w:val="24"/>
        </w:rPr>
        <w:t xml:space="preserve">, no Estado de </w:t>
      </w:r>
      <w:r w:rsidRPr="002325BF">
        <w:rPr>
          <w:rFonts w:ascii="Arial" w:hAnsi="Arial" w:cs="Arial"/>
          <w:noProof/>
          <w:sz w:val="24"/>
          <w:szCs w:val="24"/>
        </w:rPr>
        <w:t>Ceará</w:t>
      </w:r>
      <w:r w:rsidRPr="00122328">
        <w:rPr>
          <w:rFonts w:ascii="Arial" w:hAnsi="Arial" w:cs="Arial"/>
          <w:sz w:val="24"/>
          <w:szCs w:val="24"/>
        </w:rPr>
        <w:t>.</w:t>
      </w:r>
    </w:p>
    <w:p w14:paraId="3A0C20B5" w14:textId="77777777" w:rsidR="001A1579" w:rsidRPr="000A4CA9" w:rsidRDefault="001A1579" w:rsidP="000A4CA9">
      <w:pPr>
        <w:spacing w:after="0" w:line="360" w:lineRule="auto"/>
        <w:jc w:val="both"/>
        <w:rPr>
          <w:rFonts w:ascii="Arial" w:hAnsi="Arial" w:cs="Arial"/>
          <w:sz w:val="24"/>
          <w:szCs w:val="24"/>
        </w:rPr>
      </w:pPr>
    </w:p>
    <w:p w14:paraId="7E4FA4A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Parágrafo único</w:t>
      </w:r>
      <w:r w:rsidRPr="000A4CA9">
        <w:rPr>
          <w:rFonts w:ascii="Arial" w:hAnsi="Arial" w:cs="Arial"/>
          <w:sz w:val="24"/>
          <w:szCs w:val="24"/>
        </w:rPr>
        <w:t>. Cabe a entidade mantenedora suportar as atividades destinadas ao relacionamento com o aluno, operação da instituição, operação acadêmica, tecnologia e desenvolvimento de produtos, incluindo a equipe multidisciplinar e suporte à laboratórios e bibliotecas.</w:t>
      </w:r>
    </w:p>
    <w:p w14:paraId="506D9AC0" w14:textId="77777777" w:rsidR="001A1579" w:rsidRPr="000A4CA9" w:rsidRDefault="001A1579" w:rsidP="000A4CA9">
      <w:pPr>
        <w:spacing w:after="0" w:line="360" w:lineRule="auto"/>
        <w:jc w:val="both"/>
        <w:rPr>
          <w:rFonts w:ascii="Arial" w:hAnsi="Arial" w:cs="Arial"/>
          <w:sz w:val="24"/>
          <w:szCs w:val="24"/>
        </w:rPr>
      </w:pPr>
    </w:p>
    <w:p w14:paraId="17D69530" w14:textId="77777777" w:rsidR="001A1579" w:rsidRDefault="001A1579" w:rsidP="0029605F">
      <w:pPr>
        <w:pStyle w:val="Ttulo2"/>
        <w:spacing w:before="0" w:line="360" w:lineRule="auto"/>
        <w:jc w:val="center"/>
        <w:rPr>
          <w:rFonts w:ascii="Arial" w:hAnsi="Arial" w:cs="Arial"/>
          <w:b/>
          <w:bCs/>
          <w:color w:val="auto"/>
          <w:sz w:val="24"/>
          <w:szCs w:val="24"/>
        </w:rPr>
      </w:pPr>
      <w:bookmarkStart w:id="5" w:name="_Toc95895813"/>
      <w:r w:rsidRPr="00421A9D">
        <w:rPr>
          <w:rFonts w:ascii="Arial" w:hAnsi="Arial" w:cs="Arial"/>
          <w:b/>
          <w:bCs/>
          <w:color w:val="auto"/>
          <w:sz w:val="24"/>
          <w:szCs w:val="24"/>
        </w:rPr>
        <w:t>CAPÍTULO II</w:t>
      </w:r>
      <w:bookmarkEnd w:id="5"/>
    </w:p>
    <w:p w14:paraId="1E261952" w14:textId="77777777" w:rsidR="001A1579" w:rsidRPr="00421A9D" w:rsidRDefault="001A1579" w:rsidP="0029605F">
      <w:pPr>
        <w:pStyle w:val="Ttulo2"/>
        <w:spacing w:before="0" w:line="360" w:lineRule="auto"/>
        <w:jc w:val="center"/>
        <w:rPr>
          <w:rFonts w:ascii="Arial" w:hAnsi="Arial" w:cs="Arial"/>
          <w:b/>
          <w:bCs/>
          <w:color w:val="auto"/>
          <w:sz w:val="24"/>
          <w:szCs w:val="24"/>
        </w:rPr>
      </w:pPr>
      <w:bookmarkStart w:id="6" w:name="_Toc95895814"/>
      <w:r>
        <w:rPr>
          <w:rFonts w:ascii="Arial" w:hAnsi="Arial" w:cs="Arial"/>
          <w:b/>
          <w:bCs/>
          <w:color w:val="auto"/>
          <w:sz w:val="24"/>
          <w:szCs w:val="24"/>
        </w:rPr>
        <w:t>DA FACULDADE</w:t>
      </w:r>
      <w:bookmarkEnd w:id="6"/>
    </w:p>
    <w:p w14:paraId="36A6322F" w14:textId="77777777" w:rsidR="001A1579" w:rsidRPr="000A4CA9" w:rsidRDefault="001A1579" w:rsidP="000A4CA9">
      <w:pPr>
        <w:spacing w:after="0" w:line="360" w:lineRule="auto"/>
        <w:jc w:val="both"/>
        <w:rPr>
          <w:rFonts w:ascii="Arial" w:hAnsi="Arial" w:cs="Arial"/>
          <w:sz w:val="24"/>
          <w:szCs w:val="24"/>
        </w:rPr>
      </w:pPr>
    </w:p>
    <w:p w14:paraId="20E01549" w14:textId="5ABF14DD" w:rsidR="001A1579" w:rsidRPr="00122328"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3º</w:t>
      </w:r>
      <w:r w:rsidRPr="000A4CA9">
        <w:rPr>
          <w:rFonts w:ascii="Arial" w:hAnsi="Arial" w:cs="Arial"/>
          <w:sz w:val="24"/>
          <w:szCs w:val="24"/>
        </w:rPr>
        <w:t xml:space="preserve">. </w:t>
      </w:r>
      <w:r w:rsidRPr="00122328">
        <w:rPr>
          <w:rFonts w:ascii="Arial" w:hAnsi="Arial" w:cs="Arial"/>
          <w:sz w:val="24"/>
          <w:szCs w:val="24"/>
        </w:rPr>
        <w:t xml:space="preserve">A </w:t>
      </w:r>
      <w:r w:rsidRPr="002325BF">
        <w:rPr>
          <w:rFonts w:ascii="Arial" w:hAnsi="Arial" w:cs="Arial"/>
          <w:noProof/>
          <w:sz w:val="24"/>
          <w:szCs w:val="24"/>
        </w:rPr>
        <w:t xml:space="preserve">FACULDADE </w:t>
      </w:r>
      <w:r w:rsidR="00DB5B5A">
        <w:rPr>
          <w:rFonts w:ascii="Arial" w:hAnsi="Arial" w:cs="Arial"/>
          <w:noProof/>
          <w:sz w:val="24"/>
          <w:szCs w:val="24"/>
        </w:rPr>
        <w:t>ANHANGUERA</w:t>
      </w:r>
      <w:r w:rsidRPr="002325BF">
        <w:rPr>
          <w:rFonts w:ascii="Arial" w:hAnsi="Arial" w:cs="Arial"/>
          <w:noProof/>
          <w:sz w:val="24"/>
          <w:szCs w:val="24"/>
        </w:rPr>
        <w:t xml:space="preserve"> DO CEARÁ</w:t>
      </w:r>
      <w:r w:rsidRPr="00122328">
        <w:rPr>
          <w:rFonts w:ascii="Arial" w:hAnsi="Arial" w:cs="Arial"/>
          <w:sz w:val="24"/>
          <w:szCs w:val="24"/>
        </w:rPr>
        <w:t>, doravante denominada apenas Faculdade ou IES, é uma instituição de ensino superior privada</w:t>
      </w:r>
      <w:r w:rsidRPr="000A4CA9">
        <w:rPr>
          <w:rFonts w:ascii="Arial" w:hAnsi="Arial" w:cs="Arial"/>
          <w:sz w:val="24"/>
          <w:szCs w:val="24"/>
        </w:rPr>
        <w:t xml:space="preserve">, particular em sentido estrito, com autonomia limitada nas suas atribuições e </w:t>
      </w:r>
      <w:r w:rsidRPr="000A4CA9">
        <w:rPr>
          <w:rFonts w:ascii="Arial" w:hAnsi="Arial" w:cs="Arial"/>
          <w:sz w:val="24"/>
          <w:szCs w:val="24"/>
        </w:rPr>
        <w:lastRenderedPageBreak/>
        <w:t xml:space="preserve">competências, nos termos da lei, e pode ofertar cursos de graduação (bacharelados, licenciaturas e cursos superiores de tecnologias), cursos de pós-graduação, cursos sequenciais, de </w:t>
      </w:r>
      <w:r w:rsidRPr="00122328">
        <w:rPr>
          <w:rFonts w:ascii="Arial" w:hAnsi="Arial" w:cs="Arial"/>
          <w:sz w:val="24"/>
          <w:szCs w:val="24"/>
        </w:rPr>
        <w:t xml:space="preserve">extensão e cursos de formação técnica de nível médio, obedecida a legislação aplicável, e tem como limite territorial de atuação a cidade de </w:t>
      </w:r>
      <w:r w:rsidRPr="002325BF">
        <w:rPr>
          <w:rFonts w:ascii="Arial" w:hAnsi="Arial" w:cs="Arial"/>
          <w:noProof/>
          <w:sz w:val="24"/>
          <w:szCs w:val="24"/>
        </w:rPr>
        <w:t>Fortaleza</w:t>
      </w:r>
      <w:r w:rsidRPr="00122328">
        <w:rPr>
          <w:rFonts w:ascii="Arial" w:hAnsi="Arial" w:cs="Arial"/>
          <w:sz w:val="24"/>
          <w:szCs w:val="24"/>
        </w:rPr>
        <w:t xml:space="preserve">, no Estado de </w:t>
      </w:r>
      <w:r w:rsidRPr="002325BF">
        <w:rPr>
          <w:rFonts w:ascii="Arial" w:hAnsi="Arial" w:cs="Arial"/>
          <w:noProof/>
          <w:sz w:val="24"/>
          <w:szCs w:val="24"/>
        </w:rPr>
        <w:t>Ceará</w:t>
      </w:r>
      <w:r w:rsidRPr="00122328">
        <w:rPr>
          <w:rFonts w:ascii="Arial" w:hAnsi="Arial" w:cs="Arial"/>
          <w:sz w:val="24"/>
          <w:szCs w:val="24"/>
        </w:rPr>
        <w:t>.</w:t>
      </w:r>
    </w:p>
    <w:p w14:paraId="4F9D4DB0" w14:textId="77777777" w:rsidR="001A1579" w:rsidRPr="000A4CA9" w:rsidRDefault="001A1579" w:rsidP="000A4CA9">
      <w:pPr>
        <w:spacing w:after="0" w:line="360" w:lineRule="auto"/>
        <w:jc w:val="both"/>
        <w:rPr>
          <w:rFonts w:ascii="Arial" w:hAnsi="Arial" w:cs="Arial"/>
          <w:sz w:val="24"/>
          <w:szCs w:val="24"/>
        </w:rPr>
      </w:pPr>
    </w:p>
    <w:p w14:paraId="60BA2D4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4º</w:t>
      </w:r>
      <w:r w:rsidRPr="000A4CA9">
        <w:rPr>
          <w:rFonts w:ascii="Arial" w:hAnsi="Arial" w:cs="Arial"/>
          <w:sz w:val="24"/>
          <w:szCs w:val="24"/>
        </w:rPr>
        <w:t>. Regem a Faculdade:</w:t>
      </w:r>
    </w:p>
    <w:p w14:paraId="6168F76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A legislação federal sobre a educação superior e ensino técnico;</w:t>
      </w:r>
    </w:p>
    <w:p w14:paraId="12E8241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Este Regimento;</w:t>
      </w:r>
    </w:p>
    <w:p w14:paraId="6EBDD2A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O Estatuto da Entidade Mantenedora;</w:t>
      </w:r>
    </w:p>
    <w:p w14:paraId="03486A3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Toda a legislação de ensino aplicável;</w:t>
      </w:r>
    </w:p>
    <w:p w14:paraId="0C20073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As resoluções, normas e regulamentos complementares de seus órgãos de deliberação.</w:t>
      </w:r>
    </w:p>
    <w:p w14:paraId="43C1A226" w14:textId="77777777" w:rsidR="001A1579" w:rsidRPr="000A4CA9" w:rsidRDefault="001A1579" w:rsidP="000A4CA9">
      <w:pPr>
        <w:spacing w:after="0" w:line="360" w:lineRule="auto"/>
        <w:jc w:val="both"/>
        <w:rPr>
          <w:rFonts w:ascii="Arial" w:hAnsi="Arial" w:cs="Arial"/>
          <w:sz w:val="24"/>
          <w:szCs w:val="24"/>
        </w:rPr>
      </w:pPr>
    </w:p>
    <w:p w14:paraId="76765C1E" w14:textId="77777777" w:rsidR="001A1579" w:rsidRDefault="001A1579" w:rsidP="0029605F">
      <w:pPr>
        <w:pStyle w:val="Ttulo2"/>
        <w:spacing w:before="0" w:line="360" w:lineRule="auto"/>
        <w:jc w:val="center"/>
        <w:rPr>
          <w:rFonts w:ascii="Arial" w:hAnsi="Arial" w:cs="Arial"/>
          <w:b/>
          <w:bCs/>
          <w:color w:val="auto"/>
          <w:sz w:val="24"/>
          <w:szCs w:val="24"/>
        </w:rPr>
      </w:pPr>
      <w:bookmarkStart w:id="7" w:name="_Toc95895815"/>
      <w:r w:rsidRPr="00421A9D">
        <w:rPr>
          <w:rFonts w:ascii="Arial" w:hAnsi="Arial" w:cs="Arial"/>
          <w:b/>
          <w:bCs/>
          <w:color w:val="auto"/>
          <w:sz w:val="24"/>
          <w:szCs w:val="24"/>
        </w:rPr>
        <w:t>CAPÍTULO III</w:t>
      </w:r>
      <w:bookmarkEnd w:id="7"/>
    </w:p>
    <w:p w14:paraId="35B8D107" w14:textId="77777777" w:rsidR="001A1579" w:rsidRPr="00421A9D" w:rsidRDefault="001A1579" w:rsidP="0029605F">
      <w:pPr>
        <w:pStyle w:val="Ttulo2"/>
        <w:spacing w:before="0" w:line="360" w:lineRule="auto"/>
        <w:jc w:val="center"/>
        <w:rPr>
          <w:rFonts w:ascii="Arial" w:hAnsi="Arial" w:cs="Arial"/>
          <w:b/>
          <w:bCs/>
          <w:color w:val="auto"/>
          <w:sz w:val="24"/>
          <w:szCs w:val="24"/>
        </w:rPr>
      </w:pPr>
      <w:bookmarkStart w:id="8" w:name="_Toc95895816"/>
      <w:r>
        <w:rPr>
          <w:rFonts w:ascii="Arial" w:hAnsi="Arial" w:cs="Arial"/>
          <w:b/>
          <w:bCs/>
          <w:color w:val="auto"/>
          <w:sz w:val="24"/>
          <w:szCs w:val="24"/>
        </w:rPr>
        <w:t>DOS FINS</w:t>
      </w:r>
      <w:bookmarkEnd w:id="8"/>
    </w:p>
    <w:p w14:paraId="0E37C333" w14:textId="77777777" w:rsidR="001A1579" w:rsidRPr="000A4CA9" w:rsidRDefault="001A1579" w:rsidP="000A4CA9">
      <w:pPr>
        <w:spacing w:after="0" w:line="360" w:lineRule="auto"/>
        <w:jc w:val="both"/>
        <w:rPr>
          <w:rFonts w:ascii="Arial" w:hAnsi="Arial" w:cs="Arial"/>
          <w:sz w:val="24"/>
          <w:szCs w:val="24"/>
        </w:rPr>
      </w:pPr>
    </w:p>
    <w:p w14:paraId="0C48443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5º</w:t>
      </w:r>
      <w:r w:rsidRPr="000A4CA9">
        <w:rPr>
          <w:rFonts w:ascii="Arial" w:hAnsi="Arial" w:cs="Arial"/>
          <w:sz w:val="24"/>
          <w:szCs w:val="24"/>
        </w:rPr>
        <w:t>. São finalidades precípuas da Faculdade:</w:t>
      </w:r>
    </w:p>
    <w:p w14:paraId="4B6D866F" w14:textId="77777777" w:rsidR="001A1579" w:rsidRPr="000A4CA9" w:rsidRDefault="001A1579" w:rsidP="000A4CA9">
      <w:pPr>
        <w:spacing w:after="0" w:line="360" w:lineRule="auto"/>
        <w:jc w:val="both"/>
        <w:rPr>
          <w:rFonts w:ascii="Arial" w:hAnsi="Arial" w:cs="Arial"/>
          <w:sz w:val="24"/>
          <w:szCs w:val="24"/>
        </w:rPr>
      </w:pPr>
    </w:p>
    <w:p w14:paraId="43CB40B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   A geração, o desenvolvimento, a transmissão e a aplicação de conhecimentos por meio do ensino e da extensão, integradas essas atividades com fins de obter a educação do cidadão e sua formação técnico-profissional, a difusão da cultura e a criação filosófica, artística e tecnológica.</w:t>
      </w:r>
    </w:p>
    <w:p w14:paraId="677E9800" w14:textId="77777777" w:rsidR="001A1579" w:rsidRPr="000A4CA9" w:rsidRDefault="001A1579" w:rsidP="000A4CA9">
      <w:pPr>
        <w:spacing w:after="0" w:line="360" w:lineRule="auto"/>
        <w:jc w:val="both"/>
        <w:rPr>
          <w:rFonts w:ascii="Arial" w:hAnsi="Arial" w:cs="Arial"/>
          <w:sz w:val="24"/>
          <w:szCs w:val="24"/>
        </w:rPr>
      </w:pPr>
    </w:p>
    <w:p w14:paraId="7E9A2AF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6º</w:t>
      </w:r>
      <w:r w:rsidRPr="000A4CA9">
        <w:rPr>
          <w:rFonts w:ascii="Arial" w:hAnsi="Arial" w:cs="Arial"/>
          <w:sz w:val="24"/>
          <w:szCs w:val="24"/>
        </w:rPr>
        <w:t>. São objetivos gerais da Faculdade:</w:t>
      </w:r>
    </w:p>
    <w:p w14:paraId="7B6E2B73" w14:textId="77777777" w:rsidR="001A1579" w:rsidRPr="000A4CA9" w:rsidRDefault="001A1579" w:rsidP="000A4CA9">
      <w:pPr>
        <w:spacing w:after="0" w:line="360" w:lineRule="auto"/>
        <w:jc w:val="both"/>
        <w:rPr>
          <w:rFonts w:ascii="Arial" w:hAnsi="Arial" w:cs="Arial"/>
          <w:sz w:val="24"/>
          <w:szCs w:val="24"/>
        </w:rPr>
      </w:pPr>
    </w:p>
    <w:p w14:paraId="4C85DB2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Estimular a criação cultural e o desenvolvimento do espírito crítico e do pensamento reflexivo;</w:t>
      </w:r>
    </w:p>
    <w:p w14:paraId="463460A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Formar diplomados nas diferentes áreas de conhecimento - ensino superior e ensino técnico de nível médio - aptos para a inserção em setores profissionais e para a participação no desenvolvimento da sociedade brasileira, e colaborar na sua formação contínua;</w:t>
      </w:r>
    </w:p>
    <w:p w14:paraId="626D7E9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III.</w:t>
      </w:r>
      <w:r w:rsidRPr="000A4CA9">
        <w:rPr>
          <w:rFonts w:ascii="Arial" w:hAnsi="Arial" w:cs="Arial"/>
          <w:sz w:val="24"/>
          <w:szCs w:val="24"/>
        </w:rPr>
        <w:tab/>
        <w:t>Promover a divulgação de conhecimentos culturais, científicos e técnicos que constituem patrimônio da humanidade e comunicar o saber por meio do ensino, de publicações ou de outras formas de comunicação;</w:t>
      </w:r>
    </w:p>
    <w:p w14:paraId="1D9EA4C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Suscitar o desejo permanente de aperfeiçoamento cultural e profissional e possibilitar a correspondente concretização, integrando os conhecimentos que vão sendo adquiridos numa estrutura intelectual sistematizadora do conhecimento de cada geração;</w:t>
      </w:r>
    </w:p>
    <w:p w14:paraId="6A25118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Estimular o conhecimento dos problemas do mundo presente, em particular os nacionais e regionais, prestar serviços especializados à comunidade e estabelecer com esta uma relação de reciprocidade;</w:t>
      </w:r>
    </w:p>
    <w:p w14:paraId="2B1F608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Promover a extensão, aberta à participação da população, visando à difusão das conquistas e benefícios resultantes da criação cultural e tecnológica geradas na própria Faculdade;</w:t>
      </w:r>
    </w:p>
    <w:p w14:paraId="6DC81DF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Promover a acessibilidade e estimular as políticas de inclusão social, adotando medidas que incitem o desenvolvimento igualitário de alunos, de professores, de funcionários e, quando possível, da comunidade externa.</w:t>
      </w:r>
    </w:p>
    <w:p w14:paraId="3132B2FF" w14:textId="77777777" w:rsidR="001A1579" w:rsidRPr="000A4CA9" w:rsidRDefault="001A1579" w:rsidP="000A4CA9">
      <w:pPr>
        <w:spacing w:after="0" w:line="360" w:lineRule="auto"/>
        <w:jc w:val="both"/>
        <w:rPr>
          <w:rFonts w:ascii="Arial" w:hAnsi="Arial" w:cs="Arial"/>
          <w:sz w:val="24"/>
          <w:szCs w:val="24"/>
        </w:rPr>
      </w:pPr>
    </w:p>
    <w:p w14:paraId="0109BCE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7º</w:t>
      </w:r>
      <w:r w:rsidRPr="000A4CA9">
        <w:rPr>
          <w:rFonts w:ascii="Arial" w:hAnsi="Arial" w:cs="Arial"/>
          <w:sz w:val="24"/>
          <w:szCs w:val="24"/>
        </w:rPr>
        <w:t>. São objetivos específicos da Faculdade:</w:t>
      </w:r>
    </w:p>
    <w:p w14:paraId="6D9FA7DA" w14:textId="77777777" w:rsidR="001A1579" w:rsidRPr="000A4CA9" w:rsidRDefault="001A1579" w:rsidP="000A4CA9">
      <w:pPr>
        <w:spacing w:after="0" w:line="360" w:lineRule="auto"/>
        <w:jc w:val="both"/>
        <w:rPr>
          <w:rFonts w:ascii="Arial" w:hAnsi="Arial" w:cs="Arial"/>
          <w:sz w:val="24"/>
          <w:szCs w:val="24"/>
        </w:rPr>
      </w:pPr>
    </w:p>
    <w:p w14:paraId="20F7452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Formar profissionais de nível superior e técnico de nível médio, obedecida a legislação aplicável;</w:t>
      </w:r>
    </w:p>
    <w:p w14:paraId="4925421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Oferecer ensino de qualidade com vistas ao preparo dos alunos que nela se matricularem, respeitando as diferenças em suas variadas nuances.</w:t>
      </w:r>
    </w:p>
    <w:p w14:paraId="35651A10" w14:textId="77777777" w:rsidR="001A1579" w:rsidRPr="000A4CA9" w:rsidRDefault="001A1579" w:rsidP="000A4CA9">
      <w:pPr>
        <w:spacing w:after="0" w:line="360" w:lineRule="auto"/>
        <w:jc w:val="both"/>
        <w:rPr>
          <w:rFonts w:ascii="Arial" w:hAnsi="Arial" w:cs="Arial"/>
          <w:sz w:val="24"/>
          <w:szCs w:val="24"/>
        </w:rPr>
      </w:pPr>
    </w:p>
    <w:p w14:paraId="02A5AA0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8º</w:t>
      </w:r>
      <w:r w:rsidRPr="000A4CA9">
        <w:rPr>
          <w:rFonts w:ascii="Arial" w:hAnsi="Arial" w:cs="Arial"/>
          <w:sz w:val="24"/>
          <w:szCs w:val="24"/>
        </w:rPr>
        <w:t>. Para a consecução de seus objetivos, a Faculdade pode firmar convênios com instituições educacionais, científicas e culturais, nacionais, estrangeiras ou internacionais, ouvida a Entidade Mantenedora e o órgão próprio do sistema, se necessário.</w:t>
      </w:r>
    </w:p>
    <w:p w14:paraId="2877F288" w14:textId="77777777" w:rsidR="001A1579" w:rsidRPr="000A4CA9" w:rsidRDefault="001A1579" w:rsidP="000A4CA9">
      <w:pPr>
        <w:spacing w:after="0" w:line="360" w:lineRule="auto"/>
        <w:jc w:val="both"/>
        <w:rPr>
          <w:rFonts w:ascii="Arial" w:hAnsi="Arial" w:cs="Arial"/>
          <w:sz w:val="24"/>
          <w:szCs w:val="24"/>
        </w:rPr>
      </w:pPr>
    </w:p>
    <w:p w14:paraId="1CA02327" w14:textId="77777777" w:rsidR="001A1579" w:rsidRDefault="001A1579" w:rsidP="0029605F">
      <w:pPr>
        <w:pStyle w:val="Ttulo1"/>
        <w:spacing w:before="0" w:line="360" w:lineRule="auto"/>
        <w:jc w:val="center"/>
        <w:rPr>
          <w:rFonts w:ascii="Arial" w:hAnsi="Arial" w:cs="Arial"/>
          <w:b/>
          <w:bCs/>
          <w:color w:val="auto"/>
          <w:sz w:val="24"/>
          <w:szCs w:val="24"/>
        </w:rPr>
      </w:pPr>
      <w:bookmarkStart w:id="9" w:name="_Toc95895817"/>
      <w:r w:rsidRPr="00421A9D">
        <w:rPr>
          <w:rFonts w:ascii="Arial" w:hAnsi="Arial" w:cs="Arial"/>
          <w:b/>
          <w:bCs/>
          <w:color w:val="auto"/>
          <w:sz w:val="24"/>
          <w:szCs w:val="24"/>
        </w:rPr>
        <w:t>TÍTULO II</w:t>
      </w:r>
      <w:bookmarkEnd w:id="9"/>
    </w:p>
    <w:p w14:paraId="46714E2F" w14:textId="77777777" w:rsidR="001A1579" w:rsidRDefault="001A1579" w:rsidP="0029605F">
      <w:pPr>
        <w:pStyle w:val="Ttulo1"/>
        <w:spacing w:before="0" w:line="360" w:lineRule="auto"/>
        <w:jc w:val="center"/>
        <w:rPr>
          <w:rFonts w:ascii="Arial" w:hAnsi="Arial" w:cs="Arial"/>
          <w:b/>
          <w:bCs/>
          <w:color w:val="auto"/>
          <w:sz w:val="24"/>
          <w:szCs w:val="24"/>
        </w:rPr>
      </w:pPr>
      <w:bookmarkStart w:id="10" w:name="_Toc95895818"/>
      <w:r w:rsidRPr="00421A9D">
        <w:rPr>
          <w:rFonts w:ascii="Arial" w:hAnsi="Arial" w:cs="Arial"/>
          <w:b/>
          <w:bCs/>
          <w:color w:val="auto"/>
          <w:sz w:val="24"/>
          <w:szCs w:val="24"/>
        </w:rPr>
        <w:t>D</w:t>
      </w:r>
      <w:r>
        <w:rPr>
          <w:rFonts w:ascii="Arial" w:hAnsi="Arial" w:cs="Arial"/>
          <w:b/>
          <w:bCs/>
          <w:color w:val="auto"/>
          <w:sz w:val="24"/>
          <w:szCs w:val="24"/>
        </w:rPr>
        <w:t>AS RELAÇÕES COM A MANTENEDORA</w:t>
      </w:r>
      <w:bookmarkEnd w:id="10"/>
    </w:p>
    <w:p w14:paraId="03D131B3" w14:textId="77777777" w:rsidR="001A1579" w:rsidRDefault="001A1579" w:rsidP="00421A9D">
      <w:pPr>
        <w:rPr>
          <w:rFonts w:ascii="Arial" w:hAnsi="Arial" w:cs="Arial"/>
          <w:b/>
          <w:bCs/>
          <w:sz w:val="24"/>
          <w:szCs w:val="24"/>
        </w:rPr>
      </w:pPr>
    </w:p>
    <w:p w14:paraId="0B6C6497" w14:textId="77777777" w:rsidR="001A1579" w:rsidRDefault="001A1579" w:rsidP="0029605F">
      <w:pPr>
        <w:pStyle w:val="Ttulo2"/>
        <w:spacing w:before="0" w:line="360" w:lineRule="auto"/>
        <w:jc w:val="center"/>
        <w:rPr>
          <w:rFonts w:ascii="Arial" w:hAnsi="Arial" w:cs="Arial"/>
          <w:b/>
          <w:bCs/>
          <w:color w:val="auto"/>
          <w:sz w:val="24"/>
          <w:szCs w:val="24"/>
        </w:rPr>
      </w:pPr>
      <w:bookmarkStart w:id="11" w:name="_Toc95895819"/>
      <w:r w:rsidRPr="00421A9D">
        <w:rPr>
          <w:rFonts w:ascii="Arial" w:hAnsi="Arial" w:cs="Arial"/>
          <w:b/>
          <w:bCs/>
          <w:color w:val="auto"/>
          <w:sz w:val="24"/>
          <w:szCs w:val="24"/>
        </w:rPr>
        <w:lastRenderedPageBreak/>
        <w:t>CAPÍTULO IV</w:t>
      </w:r>
      <w:bookmarkEnd w:id="11"/>
    </w:p>
    <w:p w14:paraId="585BB00C" w14:textId="77777777" w:rsidR="001A1579" w:rsidRPr="00421A9D" w:rsidRDefault="001A1579" w:rsidP="0029605F">
      <w:pPr>
        <w:pStyle w:val="Ttulo2"/>
        <w:spacing w:before="0" w:line="360" w:lineRule="auto"/>
        <w:jc w:val="center"/>
        <w:rPr>
          <w:rFonts w:ascii="Arial" w:hAnsi="Arial" w:cs="Arial"/>
          <w:b/>
          <w:bCs/>
          <w:color w:val="auto"/>
          <w:sz w:val="24"/>
          <w:szCs w:val="24"/>
        </w:rPr>
      </w:pPr>
      <w:bookmarkStart w:id="12" w:name="_Toc95895820"/>
      <w:r w:rsidRPr="00421A9D">
        <w:rPr>
          <w:rFonts w:ascii="Arial" w:hAnsi="Arial" w:cs="Arial"/>
          <w:b/>
          <w:bCs/>
          <w:color w:val="auto"/>
          <w:sz w:val="24"/>
          <w:szCs w:val="24"/>
        </w:rPr>
        <w:t>D</w:t>
      </w:r>
      <w:r>
        <w:rPr>
          <w:rFonts w:ascii="Arial" w:hAnsi="Arial" w:cs="Arial"/>
          <w:b/>
          <w:bCs/>
          <w:color w:val="auto"/>
          <w:sz w:val="24"/>
          <w:szCs w:val="24"/>
        </w:rPr>
        <w:t>A ADMINISTRAÇÃO GERAL</w:t>
      </w:r>
      <w:bookmarkEnd w:id="12"/>
    </w:p>
    <w:p w14:paraId="507DA93B" w14:textId="77777777" w:rsidR="001A1579" w:rsidRPr="000A4CA9" w:rsidRDefault="001A1579" w:rsidP="000A4CA9">
      <w:pPr>
        <w:spacing w:after="0" w:line="360" w:lineRule="auto"/>
        <w:jc w:val="both"/>
        <w:rPr>
          <w:rFonts w:ascii="Arial" w:hAnsi="Arial" w:cs="Arial"/>
          <w:sz w:val="24"/>
          <w:szCs w:val="24"/>
        </w:rPr>
      </w:pPr>
    </w:p>
    <w:p w14:paraId="7FD2135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9º</w:t>
      </w:r>
      <w:r w:rsidRPr="000A4CA9">
        <w:rPr>
          <w:rFonts w:ascii="Arial" w:hAnsi="Arial" w:cs="Arial"/>
          <w:sz w:val="24"/>
          <w:szCs w:val="24"/>
        </w:rPr>
        <w:t>. A entidade mantenedora é responsável, perante o público, comunidade e autoridades públicas em geral, pela IES e é incumbida de tomar todas as medidas necessárias ao bom funcionamento da Faculdade que mantém, respeitados os limites da lei e deste Regimento, a liberdade acadêmica dos corpos docente e discente e a autoridade própria dos órgãos deliberativos e executivos da Faculdade.</w:t>
      </w:r>
    </w:p>
    <w:p w14:paraId="393D3225" w14:textId="77777777" w:rsidR="001A1579" w:rsidRPr="000A4CA9" w:rsidRDefault="001A1579" w:rsidP="000A4CA9">
      <w:pPr>
        <w:spacing w:after="0" w:line="360" w:lineRule="auto"/>
        <w:jc w:val="both"/>
        <w:rPr>
          <w:rFonts w:ascii="Arial" w:hAnsi="Arial" w:cs="Arial"/>
          <w:sz w:val="24"/>
          <w:szCs w:val="24"/>
        </w:rPr>
      </w:pPr>
    </w:p>
    <w:p w14:paraId="7BB9962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10.</w:t>
      </w:r>
      <w:r w:rsidRPr="000A4CA9">
        <w:rPr>
          <w:rFonts w:ascii="Arial" w:hAnsi="Arial" w:cs="Arial"/>
          <w:sz w:val="24"/>
          <w:szCs w:val="24"/>
        </w:rPr>
        <w:t xml:space="preserve"> Compete à Mantenedora promover os adequados meios de funcionamento das atividades da Faculdade, colocando à disposição da IES os bens móveis e imóveis de seu patrimônio ou de terceiros a ela cedidos e assegurar os suficientes recursos financeiros de custeio.</w:t>
      </w:r>
    </w:p>
    <w:p w14:paraId="19C302EF" w14:textId="77777777" w:rsidR="001A1579" w:rsidRPr="000A4CA9" w:rsidRDefault="001A1579" w:rsidP="000A4CA9">
      <w:pPr>
        <w:spacing w:after="0" w:line="360" w:lineRule="auto"/>
        <w:jc w:val="both"/>
        <w:rPr>
          <w:rFonts w:ascii="Arial" w:hAnsi="Arial" w:cs="Arial"/>
          <w:sz w:val="24"/>
          <w:szCs w:val="24"/>
        </w:rPr>
      </w:pPr>
    </w:p>
    <w:p w14:paraId="6954427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 1º</w:t>
      </w:r>
      <w:r w:rsidRPr="000A4CA9">
        <w:rPr>
          <w:rFonts w:ascii="Arial" w:hAnsi="Arial" w:cs="Arial"/>
          <w:sz w:val="24"/>
          <w:szCs w:val="24"/>
        </w:rPr>
        <w:t>. À Mantenedora reserva-se a administração orçamentária da Faculdade, podendo delegá-la no todo ou em parte ao Diretor-Geral da Faculdade.</w:t>
      </w:r>
    </w:p>
    <w:p w14:paraId="6087DA67" w14:textId="77777777" w:rsidR="001A1579" w:rsidRPr="000A4CA9" w:rsidRDefault="001A1579" w:rsidP="000A4CA9">
      <w:pPr>
        <w:spacing w:after="0" w:line="360" w:lineRule="auto"/>
        <w:jc w:val="both"/>
        <w:rPr>
          <w:rFonts w:ascii="Arial" w:hAnsi="Arial" w:cs="Arial"/>
          <w:sz w:val="24"/>
          <w:szCs w:val="24"/>
        </w:rPr>
      </w:pPr>
    </w:p>
    <w:p w14:paraId="56D27A3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 2º</w:t>
      </w:r>
      <w:r w:rsidRPr="000A4CA9">
        <w:rPr>
          <w:rFonts w:ascii="Arial" w:hAnsi="Arial" w:cs="Arial"/>
          <w:sz w:val="24"/>
          <w:szCs w:val="24"/>
        </w:rPr>
        <w:t>. Dependem da aprovação da Mantenedora as decisões dos cursos e/ou órgãos colegiados que importem aumento de despesas.</w:t>
      </w:r>
    </w:p>
    <w:p w14:paraId="63A72675" w14:textId="77777777" w:rsidR="001A1579" w:rsidRPr="000A4CA9" w:rsidRDefault="001A1579" w:rsidP="000A4CA9">
      <w:pPr>
        <w:spacing w:after="0" w:line="360" w:lineRule="auto"/>
        <w:jc w:val="both"/>
        <w:rPr>
          <w:rFonts w:ascii="Arial" w:hAnsi="Arial" w:cs="Arial"/>
          <w:sz w:val="24"/>
          <w:szCs w:val="24"/>
        </w:rPr>
      </w:pPr>
    </w:p>
    <w:p w14:paraId="1E7B433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 3º</w:t>
      </w:r>
      <w:r w:rsidRPr="000A4CA9">
        <w:rPr>
          <w:rFonts w:ascii="Arial" w:hAnsi="Arial" w:cs="Arial"/>
          <w:sz w:val="24"/>
          <w:szCs w:val="24"/>
        </w:rPr>
        <w:t>. O dirigente da IES e o representante legal da mantenedora são pessoalmente responsáveis pela guarda e manutenção do respectivo acervo acadêmico, que deve</w:t>
      </w:r>
      <w:r>
        <w:rPr>
          <w:rFonts w:ascii="Arial" w:hAnsi="Arial" w:cs="Arial"/>
          <w:sz w:val="24"/>
          <w:szCs w:val="24"/>
        </w:rPr>
        <w:t xml:space="preserve"> </w:t>
      </w:r>
      <w:r w:rsidRPr="000A4CA9">
        <w:rPr>
          <w:rFonts w:ascii="Arial" w:hAnsi="Arial" w:cs="Arial"/>
          <w:sz w:val="24"/>
          <w:szCs w:val="24"/>
        </w:rPr>
        <w:t>ser mantido permanentemente organizado e em condições adequadas de conservação, fácil acesso e pronta consulta.</w:t>
      </w:r>
    </w:p>
    <w:p w14:paraId="79CED10C" w14:textId="77777777" w:rsidR="001A1579" w:rsidRPr="000A4CA9" w:rsidRDefault="001A1579" w:rsidP="000A4CA9">
      <w:pPr>
        <w:spacing w:after="0" w:line="360" w:lineRule="auto"/>
        <w:jc w:val="both"/>
        <w:rPr>
          <w:rFonts w:ascii="Arial" w:hAnsi="Arial" w:cs="Arial"/>
          <w:sz w:val="24"/>
          <w:szCs w:val="24"/>
        </w:rPr>
      </w:pPr>
    </w:p>
    <w:p w14:paraId="0E36B66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 4º</w:t>
      </w:r>
      <w:r w:rsidRPr="000A4CA9">
        <w:rPr>
          <w:rFonts w:ascii="Arial" w:hAnsi="Arial" w:cs="Arial"/>
          <w:sz w:val="24"/>
          <w:szCs w:val="24"/>
        </w:rPr>
        <w:t>. A mantenedora poderá firmar acordo de cooperação técnica, pedagógica ou administrativa entre suas mantidas ou ainda entre mantenedoras integrantes do mesmo grupo econômico a que pertence.</w:t>
      </w:r>
    </w:p>
    <w:p w14:paraId="6400E07D" w14:textId="77777777" w:rsidR="001A1579" w:rsidRPr="000A4CA9" w:rsidRDefault="001A1579" w:rsidP="000A4CA9">
      <w:pPr>
        <w:spacing w:after="0" w:line="360" w:lineRule="auto"/>
        <w:jc w:val="both"/>
        <w:rPr>
          <w:rFonts w:ascii="Arial" w:hAnsi="Arial" w:cs="Arial"/>
          <w:sz w:val="24"/>
          <w:szCs w:val="24"/>
        </w:rPr>
      </w:pPr>
    </w:p>
    <w:p w14:paraId="10B10F6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11</w:t>
      </w:r>
      <w:r w:rsidRPr="000A4CA9">
        <w:rPr>
          <w:rFonts w:ascii="Arial" w:hAnsi="Arial" w:cs="Arial"/>
          <w:sz w:val="24"/>
          <w:szCs w:val="24"/>
        </w:rPr>
        <w:t>. A Entidade Mantenedora rege-se pelo seu Estatuto ou Contrato Social.</w:t>
      </w:r>
    </w:p>
    <w:p w14:paraId="73A89CC9" w14:textId="77777777" w:rsidR="001A1579" w:rsidRPr="000A4CA9" w:rsidRDefault="001A1579" w:rsidP="000A4CA9">
      <w:pPr>
        <w:spacing w:after="0" w:line="360" w:lineRule="auto"/>
        <w:jc w:val="both"/>
        <w:rPr>
          <w:rFonts w:ascii="Arial" w:hAnsi="Arial" w:cs="Arial"/>
          <w:sz w:val="24"/>
          <w:szCs w:val="24"/>
        </w:rPr>
      </w:pPr>
    </w:p>
    <w:p w14:paraId="2693B7F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lastRenderedPageBreak/>
        <w:t>Art. 12</w:t>
      </w:r>
      <w:r w:rsidRPr="000A4CA9">
        <w:rPr>
          <w:rFonts w:ascii="Arial" w:hAnsi="Arial" w:cs="Arial"/>
          <w:sz w:val="24"/>
          <w:szCs w:val="24"/>
        </w:rPr>
        <w:t>. A Faculdade relaciona-se com a Entidade Mantenedora por intermédio do Diretor-Geral.</w:t>
      </w:r>
    </w:p>
    <w:p w14:paraId="0C055CC5" w14:textId="77777777" w:rsidR="001A1579" w:rsidRPr="000A4CA9" w:rsidRDefault="001A1579" w:rsidP="000A4CA9">
      <w:pPr>
        <w:spacing w:after="0" w:line="360" w:lineRule="auto"/>
        <w:jc w:val="both"/>
        <w:rPr>
          <w:rFonts w:ascii="Arial" w:hAnsi="Arial" w:cs="Arial"/>
          <w:sz w:val="24"/>
          <w:szCs w:val="24"/>
        </w:rPr>
      </w:pPr>
    </w:p>
    <w:p w14:paraId="44C4A378" w14:textId="77777777" w:rsidR="001A1579" w:rsidRDefault="001A1579" w:rsidP="002F396A">
      <w:pPr>
        <w:pStyle w:val="Ttulo2"/>
        <w:spacing w:before="0" w:line="360" w:lineRule="auto"/>
        <w:jc w:val="center"/>
        <w:rPr>
          <w:rFonts w:ascii="Arial" w:hAnsi="Arial" w:cs="Arial"/>
          <w:b/>
          <w:bCs/>
          <w:color w:val="auto"/>
          <w:sz w:val="24"/>
          <w:szCs w:val="24"/>
        </w:rPr>
      </w:pPr>
      <w:bookmarkStart w:id="13" w:name="_Toc95895821"/>
      <w:r w:rsidRPr="00421A9D">
        <w:rPr>
          <w:rFonts w:ascii="Arial" w:hAnsi="Arial" w:cs="Arial"/>
          <w:b/>
          <w:bCs/>
          <w:color w:val="auto"/>
          <w:sz w:val="24"/>
          <w:szCs w:val="24"/>
        </w:rPr>
        <w:t>CAPÍTULO V</w:t>
      </w:r>
      <w:bookmarkEnd w:id="13"/>
    </w:p>
    <w:p w14:paraId="46C00B62" w14:textId="77777777" w:rsidR="001A1579" w:rsidRPr="00421A9D" w:rsidRDefault="001A1579" w:rsidP="002F396A">
      <w:pPr>
        <w:pStyle w:val="Ttulo2"/>
        <w:spacing w:before="0" w:line="360" w:lineRule="auto"/>
        <w:jc w:val="center"/>
        <w:rPr>
          <w:rFonts w:ascii="Arial" w:hAnsi="Arial" w:cs="Arial"/>
          <w:b/>
          <w:bCs/>
          <w:color w:val="auto"/>
          <w:sz w:val="24"/>
          <w:szCs w:val="24"/>
        </w:rPr>
      </w:pPr>
      <w:bookmarkStart w:id="14" w:name="_Toc95895822"/>
      <w:r>
        <w:rPr>
          <w:rFonts w:ascii="Arial" w:hAnsi="Arial" w:cs="Arial"/>
          <w:b/>
          <w:bCs/>
          <w:color w:val="auto"/>
          <w:sz w:val="24"/>
          <w:szCs w:val="24"/>
        </w:rPr>
        <w:t>DOS ÓRGÃOS GERAIS DA ADMINISTRAÇÃO DA FACULDADE</w:t>
      </w:r>
      <w:bookmarkEnd w:id="14"/>
    </w:p>
    <w:p w14:paraId="508191CE" w14:textId="77777777" w:rsidR="001A1579" w:rsidRPr="000A4CA9" w:rsidRDefault="001A1579" w:rsidP="000A4CA9">
      <w:pPr>
        <w:spacing w:after="0" w:line="360" w:lineRule="auto"/>
        <w:jc w:val="both"/>
        <w:rPr>
          <w:rFonts w:ascii="Arial" w:hAnsi="Arial" w:cs="Arial"/>
          <w:sz w:val="24"/>
          <w:szCs w:val="24"/>
        </w:rPr>
      </w:pPr>
    </w:p>
    <w:p w14:paraId="15C3788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13</w:t>
      </w:r>
      <w:r w:rsidRPr="000A4CA9">
        <w:rPr>
          <w:rFonts w:ascii="Arial" w:hAnsi="Arial" w:cs="Arial"/>
          <w:sz w:val="24"/>
          <w:szCs w:val="24"/>
        </w:rPr>
        <w:t>. A administração da Faculdade é exercida pelos seguintes órgãos gerais:</w:t>
      </w:r>
    </w:p>
    <w:p w14:paraId="06F4CEEF" w14:textId="77777777" w:rsidR="001A1579" w:rsidRPr="000A4CA9" w:rsidRDefault="001A1579" w:rsidP="000A4CA9">
      <w:pPr>
        <w:spacing w:after="0" w:line="360" w:lineRule="auto"/>
        <w:jc w:val="both"/>
        <w:rPr>
          <w:rFonts w:ascii="Arial" w:hAnsi="Arial" w:cs="Arial"/>
          <w:sz w:val="24"/>
          <w:szCs w:val="24"/>
        </w:rPr>
      </w:pPr>
    </w:p>
    <w:p w14:paraId="78B3572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Conselho Superior da Instituição;</w:t>
      </w:r>
    </w:p>
    <w:p w14:paraId="1323531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Diretoria Geral da Faculdade;</w:t>
      </w:r>
    </w:p>
    <w:p w14:paraId="4D36ECE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Coordenadoria Acadêmica da Faculdade (quando aplicável);</w:t>
      </w:r>
    </w:p>
    <w:p w14:paraId="4F2BFE9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Colegiados de Cursos de Graduação</w:t>
      </w:r>
      <w:r>
        <w:rPr>
          <w:rFonts w:ascii="Arial" w:hAnsi="Arial" w:cs="Arial"/>
          <w:sz w:val="24"/>
          <w:szCs w:val="24"/>
        </w:rPr>
        <w:t>;</w:t>
      </w:r>
    </w:p>
    <w:p w14:paraId="65D2AD10" w14:textId="77777777" w:rsidR="001A1579" w:rsidRDefault="001A1579" w:rsidP="000A4CA9">
      <w:pPr>
        <w:spacing w:after="0" w:line="360" w:lineRule="auto"/>
        <w:jc w:val="both"/>
        <w:rPr>
          <w:rFonts w:ascii="Arial" w:hAnsi="Arial" w:cs="Arial"/>
          <w:b/>
          <w:bCs/>
          <w:sz w:val="24"/>
          <w:szCs w:val="24"/>
        </w:rPr>
      </w:pPr>
    </w:p>
    <w:p w14:paraId="5E46203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Parágrafo único</w:t>
      </w:r>
      <w:r w:rsidRPr="000A4CA9">
        <w:rPr>
          <w:rFonts w:ascii="Arial" w:hAnsi="Arial" w:cs="Arial"/>
          <w:sz w:val="24"/>
          <w:szCs w:val="24"/>
        </w:rPr>
        <w:t>. A implementação da Coordenadoria Acadêmica da Faculdade fica condicionada à aprovação da Diretoria da entidade mantenedora.</w:t>
      </w:r>
    </w:p>
    <w:p w14:paraId="434EE347" w14:textId="77777777" w:rsidR="001A1579" w:rsidRPr="000A4CA9" w:rsidRDefault="001A1579" w:rsidP="000A4CA9">
      <w:pPr>
        <w:spacing w:after="0" w:line="360" w:lineRule="auto"/>
        <w:jc w:val="both"/>
        <w:rPr>
          <w:rFonts w:ascii="Arial" w:hAnsi="Arial" w:cs="Arial"/>
          <w:sz w:val="24"/>
          <w:szCs w:val="24"/>
        </w:rPr>
      </w:pPr>
    </w:p>
    <w:p w14:paraId="4471F9F4" w14:textId="77777777" w:rsidR="001A1579" w:rsidRDefault="001A1579" w:rsidP="002F396A">
      <w:pPr>
        <w:pStyle w:val="Ttulo3"/>
        <w:spacing w:before="0" w:line="360" w:lineRule="auto"/>
        <w:jc w:val="center"/>
        <w:rPr>
          <w:rFonts w:ascii="Arial" w:hAnsi="Arial" w:cs="Arial"/>
          <w:b/>
          <w:bCs/>
          <w:color w:val="auto"/>
        </w:rPr>
      </w:pPr>
      <w:bookmarkStart w:id="15" w:name="_Toc95895823"/>
      <w:r w:rsidRPr="00421A9D">
        <w:rPr>
          <w:rFonts w:ascii="Arial" w:hAnsi="Arial" w:cs="Arial"/>
          <w:b/>
          <w:bCs/>
          <w:color w:val="auto"/>
        </w:rPr>
        <w:t>S</w:t>
      </w:r>
      <w:r>
        <w:rPr>
          <w:rFonts w:ascii="Arial" w:hAnsi="Arial" w:cs="Arial"/>
          <w:b/>
          <w:bCs/>
          <w:color w:val="auto"/>
        </w:rPr>
        <w:t>EÇÃO I</w:t>
      </w:r>
      <w:bookmarkEnd w:id="15"/>
    </w:p>
    <w:p w14:paraId="638ED357" w14:textId="77777777" w:rsidR="001A1579" w:rsidRPr="00421A9D" w:rsidRDefault="001A1579" w:rsidP="002F396A">
      <w:pPr>
        <w:pStyle w:val="Ttulo3"/>
        <w:spacing w:before="0" w:line="360" w:lineRule="auto"/>
        <w:jc w:val="center"/>
        <w:rPr>
          <w:rFonts w:ascii="Arial" w:hAnsi="Arial" w:cs="Arial"/>
          <w:b/>
          <w:bCs/>
          <w:color w:val="auto"/>
        </w:rPr>
      </w:pPr>
      <w:bookmarkStart w:id="16" w:name="_Toc95895824"/>
      <w:r>
        <w:rPr>
          <w:rFonts w:ascii="Arial" w:hAnsi="Arial" w:cs="Arial"/>
          <w:b/>
          <w:bCs/>
          <w:color w:val="auto"/>
        </w:rPr>
        <w:t>DAS DISPOSIÇÕES GERAIS</w:t>
      </w:r>
      <w:bookmarkEnd w:id="16"/>
    </w:p>
    <w:p w14:paraId="794E984E" w14:textId="77777777" w:rsidR="001A1579" w:rsidRPr="000A4CA9" w:rsidRDefault="001A1579" w:rsidP="000A4CA9">
      <w:pPr>
        <w:spacing w:after="0" w:line="360" w:lineRule="auto"/>
        <w:jc w:val="both"/>
        <w:rPr>
          <w:rFonts w:ascii="Arial" w:hAnsi="Arial" w:cs="Arial"/>
          <w:sz w:val="24"/>
          <w:szCs w:val="24"/>
        </w:rPr>
      </w:pPr>
    </w:p>
    <w:p w14:paraId="5735D12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b/>
          <w:bCs/>
          <w:sz w:val="24"/>
          <w:szCs w:val="24"/>
        </w:rPr>
        <w:t>Art. 14</w:t>
      </w:r>
      <w:r w:rsidRPr="000A4CA9">
        <w:rPr>
          <w:rFonts w:ascii="Arial" w:hAnsi="Arial" w:cs="Arial"/>
          <w:sz w:val="24"/>
          <w:szCs w:val="24"/>
        </w:rPr>
        <w:t>. Os Órgãos Colegiados da Faculdade funcionam com a presença da maioria absoluta de seus membros e decide por maioria dos votos dos presentes, salvo disposição expressa em contrato prevista neste Regimento.</w:t>
      </w:r>
    </w:p>
    <w:p w14:paraId="46A5F03B" w14:textId="77777777" w:rsidR="001A1579" w:rsidRPr="000A4CA9" w:rsidRDefault="001A1579" w:rsidP="000A4CA9">
      <w:pPr>
        <w:spacing w:after="0" w:line="360" w:lineRule="auto"/>
        <w:jc w:val="both"/>
        <w:rPr>
          <w:rFonts w:ascii="Arial" w:hAnsi="Arial" w:cs="Arial"/>
          <w:sz w:val="24"/>
          <w:szCs w:val="24"/>
        </w:rPr>
      </w:pPr>
    </w:p>
    <w:p w14:paraId="66FDD535"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1º</w:t>
      </w:r>
      <w:r w:rsidRPr="000A4CA9">
        <w:rPr>
          <w:rFonts w:ascii="Arial" w:hAnsi="Arial" w:cs="Arial"/>
          <w:sz w:val="24"/>
          <w:szCs w:val="24"/>
        </w:rPr>
        <w:t>. Atinge-se a maioria absoluta a partir do número inteiro imediatamente superior à metade do total dos membros do Órgão Colegiado.</w:t>
      </w:r>
    </w:p>
    <w:p w14:paraId="32E940ED" w14:textId="77777777" w:rsidR="001A1579" w:rsidRPr="000A4CA9" w:rsidRDefault="001A1579" w:rsidP="000A4CA9">
      <w:pPr>
        <w:spacing w:after="0" w:line="360" w:lineRule="auto"/>
        <w:jc w:val="both"/>
        <w:rPr>
          <w:rFonts w:ascii="Arial" w:hAnsi="Arial" w:cs="Arial"/>
          <w:sz w:val="24"/>
          <w:szCs w:val="24"/>
        </w:rPr>
      </w:pPr>
    </w:p>
    <w:p w14:paraId="396C8270"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2º</w:t>
      </w:r>
      <w:r w:rsidRPr="000A4CA9">
        <w:rPr>
          <w:rFonts w:ascii="Arial" w:hAnsi="Arial" w:cs="Arial"/>
          <w:sz w:val="24"/>
          <w:szCs w:val="24"/>
        </w:rPr>
        <w:t>. A ausência de determinada classe de representantes não impede o funcionamento dos colegiados, nem torna nulas suas deliberações, desde que tenha havido convocação prévia nos termos deste Regimento.</w:t>
      </w:r>
    </w:p>
    <w:p w14:paraId="12D4E15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0BD4F071"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3º</w:t>
      </w:r>
      <w:r w:rsidRPr="000A4CA9">
        <w:rPr>
          <w:rFonts w:ascii="Arial" w:hAnsi="Arial" w:cs="Arial"/>
          <w:sz w:val="24"/>
          <w:szCs w:val="24"/>
        </w:rPr>
        <w:t>. O Presidente de Órgão Colegiado tem direito ao voto comum e ao voto de qualidade.</w:t>
      </w:r>
    </w:p>
    <w:p w14:paraId="0318D6E0" w14:textId="77777777" w:rsidR="001A1579" w:rsidRPr="000A4CA9" w:rsidRDefault="001A1579" w:rsidP="000A4CA9">
      <w:pPr>
        <w:spacing w:after="0" w:line="360" w:lineRule="auto"/>
        <w:jc w:val="both"/>
        <w:rPr>
          <w:rFonts w:ascii="Arial" w:hAnsi="Arial" w:cs="Arial"/>
          <w:sz w:val="24"/>
          <w:szCs w:val="24"/>
        </w:rPr>
      </w:pPr>
    </w:p>
    <w:p w14:paraId="6AF80F36"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lastRenderedPageBreak/>
        <w:t>§ 4º</w:t>
      </w:r>
      <w:r w:rsidRPr="000A4CA9">
        <w:rPr>
          <w:rFonts w:ascii="Arial" w:hAnsi="Arial" w:cs="Arial"/>
          <w:sz w:val="24"/>
          <w:szCs w:val="24"/>
        </w:rPr>
        <w:t>. Nenhum membro de Órgão Colegiado pode votar em assunto de seu interesse pessoal.</w:t>
      </w:r>
    </w:p>
    <w:p w14:paraId="496C8188" w14:textId="77777777" w:rsidR="001A1579" w:rsidRPr="000A4CA9" w:rsidRDefault="001A1579" w:rsidP="000A4CA9">
      <w:pPr>
        <w:spacing w:after="0" w:line="360" w:lineRule="auto"/>
        <w:jc w:val="both"/>
        <w:rPr>
          <w:rFonts w:ascii="Arial" w:hAnsi="Arial" w:cs="Arial"/>
          <w:sz w:val="24"/>
          <w:szCs w:val="24"/>
        </w:rPr>
      </w:pPr>
    </w:p>
    <w:p w14:paraId="62B21300"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5º</w:t>
      </w:r>
      <w:r w:rsidRPr="000A4CA9">
        <w:rPr>
          <w:rFonts w:ascii="Arial" w:hAnsi="Arial" w:cs="Arial"/>
          <w:sz w:val="24"/>
          <w:szCs w:val="24"/>
        </w:rPr>
        <w:t>. As reuniões de Órgãos Colegiados são convocadas por documento impresso ou eletrônico pela autoridade competente, com antecedência mínima de 48 horas, constando da convocação a pauta dos assuntos.</w:t>
      </w:r>
    </w:p>
    <w:p w14:paraId="648FC39C" w14:textId="77777777" w:rsidR="001A1579" w:rsidRPr="000A4CA9" w:rsidRDefault="001A1579" w:rsidP="000A4CA9">
      <w:pPr>
        <w:spacing w:after="0" w:line="360" w:lineRule="auto"/>
        <w:jc w:val="both"/>
        <w:rPr>
          <w:rFonts w:ascii="Arial" w:hAnsi="Arial" w:cs="Arial"/>
          <w:sz w:val="24"/>
          <w:szCs w:val="24"/>
        </w:rPr>
      </w:pPr>
    </w:p>
    <w:p w14:paraId="7A5024FD"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6º</w:t>
      </w:r>
      <w:r w:rsidRPr="000A4CA9">
        <w:rPr>
          <w:rFonts w:ascii="Arial" w:hAnsi="Arial" w:cs="Arial"/>
          <w:sz w:val="24"/>
          <w:szCs w:val="24"/>
        </w:rPr>
        <w:t>. De cada reunião de Órgão Colegiado é lavrada ata, a qual será discutida e submetida a voto na mesma reunião; após aprovação ela será assinada pelos presentes.</w:t>
      </w:r>
    </w:p>
    <w:p w14:paraId="6FA7FEA2" w14:textId="77777777" w:rsidR="001A1579" w:rsidRPr="000A4CA9" w:rsidRDefault="001A1579" w:rsidP="000A4CA9">
      <w:pPr>
        <w:spacing w:after="0" w:line="360" w:lineRule="auto"/>
        <w:jc w:val="both"/>
        <w:rPr>
          <w:rFonts w:ascii="Arial" w:hAnsi="Arial" w:cs="Arial"/>
          <w:sz w:val="24"/>
          <w:szCs w:val="24"/>
        </w:rPr>
      </w:pPr>
    </w:p>
    <w:p w14:paraId="1AE08F74"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7º</w:t>
      </w:r>
      <w:r w:rsidRPr="000A4CA9">
        <w:rPr>
          <w:rFonts w:ascii="Arial" w:hAnsi="Arial" w:cs="Arial"/>
          <w:sz w:val="24"/>
          <w:szCs w:val="24"/>
        </w:rPr>
        <w:t>. As reuniões de Órgãos Colegiados podem ocorrer de forma presencial ou a distância, desde que utilizadas plataformas digitais que permitam a participação ativa de todos os seus membros.</w:t>
      </w:r>
    </w:p>
    <w:p w14:paraId="33EC1FB2" w14:textId="77777777" w:rsidR="001A1579" w:rsidRPr="000A4CA9" w:rsidRDefault="001A1579" w:rsidP="000A4CA9">
      <w:pPr>
        <w:spacing w:after="0" w:line="360" w:lineRule="auto"/>
        <w:jc w:val="both"/>
        <w:rPr>
          <w:rFonts w:ascii="Arial" w:hAnsi="Arial" w:cs="Arial"/>
          <w:sz w:val="24"/>
          <w:szCs w:val="24"/>
        </w:rPr>
      </w:pPr>
    </w:p>
    <w:p w14:paraId="0488BF3E" w14:textId="77777777" w:rsidR="001A1579" w:rsidRDefault="001A1579" w:rsidP="002F396A">
      <w:pPr>
        <w:pStyle w:val="Ttulo3"/>
        <w:spacing w:before="0" w:line="360" w:lineRule="auto"/>
        <w:jc w:val="center"/>
        <w:rPr>
          <w:rFonts w:ascii="Arial" w:hAnsi="Arial" w:cs="Arial"/>
          <w:b/>
          <w:bCs/>
          <w:color w:val="auto"/>
        </w:rPr>
      </w:pPr>
      <w:bookmarkStart w:id="17" w:name="_Toc95895825"/>
      <w:r w:rsidRPr="00421A9D">
        <w:rPr>
          <w:rFonts w:ascii="Arial" w:hAnsi="Arial" w:cs="Arial"/>
          <w:b/>
          <w:bCs/>
          <w:color w:val="auto"/>
        </w:rPr>
        <w:t>S</w:t>
      </w:r>
      <w:r>
        <w:rPr>
          <w:rFonts w:ascii="Arial" w:hAnsi="Arial" w:cs="Arial"/>
          <w:b/>
          <w:bCs/>
          <w:color w:val="auto"/>
        </w:rPr>
        <w:t>EÇÃO</w:t>
      </w:r>
      <w:r w:rsidRPr="00421A9D">
        <w:rPr>
          <w:rFonts w:ascii="Arial" w:hAnsi="Arial" w:cs="Arial"/>
          <w:b/>
          <w:bCs/>
          <w:color w:val="auto"/>
        </w:rPr>
        <w:t xml:space="preserve"> II</w:t>
      </w:r>
      <w:bookmarkEnd w:id="17"/>
    </w:p>
    <w:p w14:paraId="0D1D5D42" w14:textId="77777777" w:rsidR="001A1579" w:rsidRPr="00421A9D" w:rsidRDefault="001A1579" w:rsidP="002F396A">
      <w:pPr>
        <w:pStyle w:val="Ttulo3"/>
        <w:spacing w:before="0" w:line="360" w:lineRule="auto"/>
        <w:jc w:val="center"/>
        <w:rPr>
          <w:rFonts w:ascii="Arial" w:hAnsi="Arial" w:cs="Arial"/>
          <w:b/>
          <w:bCs/>
          <w:color w:val="auto"/>
        </w:rPr>
      </w:pPr>
      <w:bookmarkStart w:id="18" w:name="_Toc95895826"/>
      <w:r>
        <w:rPr>
          <w:rFonts w:ascii="Arial" w:hAnsi="Arial" w:cs="Arial"/>
          <w:b/>
          <w:bCs/>
          <w:color w:val="auto"/>
        </w:rPr>
        <w:t>DO CONSELHO SUPERIOR DA INSTITUIÇÃO</w:t>
      </w:r>
      <w:bookmarkEnd w:id="18"/>
    </w:p>
    <w:p w14:paraId="3A8F5524" w14:textId="77777777" w:rsidR="001A1579" w:rsidRPr="000A4CA9" w:rsidRDefault="001A1579" w:rsidP="000A4CA9">
      <w:pPr>
        <w:spacing w:after="0" w:line="360" w:lineRule="auto"/>
        <w:jc w:val="both"/>
        <w:rPr>
          <w:rFonts w:ascii="Arial" w:hAnsi="Arial" w:cs="Arial"/>
          <w:sz w:val="24"/>
          <w:szCs w:val="24"/>
        </w:rPr>
      </w:pPr>
    </w:p>
    <w:p w14:paraId="27C20758" w14:textId="77777777" w:rsidR="001A157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15</w:t>
      </w:r>
      <w:r w:rsidRPr="000A4CA9">
        <w:rPr>
          <w:rFonts w:ascii="Arial" w:hAnsi="Arial" w:cs="Arial"/>
          <w:sz w:val="24"/>
          <w:szCs w:val="24"/>
        </w:rPr>
        <w:t>. O Conselho Superior da Instituição, órgão máximo de natureza normativa, consultiva e deliberativa em matéria de políticas e procedimentos, administrativa, disciplinar, de natureza didático-científica da Faculdade, é constituído:</w:t>
      </w:r>
    </w:p>
    <w:p w14:paraId="59A07676" w14:textId="77777777" w:rsidR="001A1579" w:rsidRPr="000A4CA9" w:rsidRDefault="001A1579" w:rsidP="000A4CA9">
      <w:pPr>
        <w:spacing w:after="0" w:line="360" w:lineRule="auto"/>
        <w:jc w:val="both"/>
        <w:rPr>
          <w:rFonts w:ascii="Arial" w:hAnsi="Arial" w:cs="Arial"/>
          <w:sz w:val="24"/>
          <w:szCs w:val="24"/>
        </w:rPr>
      </w:pPr>
    </w:p>
    <w:p w14:paraId="7BED6F3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Pelo Diretor Geral da Faculdade, escolhido pela entidade mantenedora;</w:t>
      </w:r>
    </w:p>
    <w:p w14:paraId="5ED1B0A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Pelo Coordenador Acadêmico da Faculdade, escolhido pelo Diretor Geral, quando aplicável;</w:t>
      </w:r>
    </w:p>
    <w:p w14:paraId="2D73F98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Por um Coordenador de Curso de graduação, escolhido pelo Diretor Geral;</w:t>
      </w:r>
    </w:p>
    <w:p w14:paraId="55385C4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Por dois professores dos cursos de graduação, representante de seus pares;</w:t>
      </w:r>
    </w:p>
    <w:p w14:paraId="6E37E388" w14:textId="77777777" w:rsidR="001A1579" w:rsidRPr="000A4CA9" w:rsidRDefault="001A1579" w:rsidP="000A4CA9">
      <w:pPr>
        <w:spacing w:after="0" w:line="360" w:lineRule="auto"/>
        <w:jc w:val="both"/>
        <w:rPr>
          <w:rFonts w:ascii="Arial" w:hAnsi="Arial" w:cs="Arial"/>
          <w:sz w:val="24"/>
          <w:szCs w:val="24"/>
        </w:rPr>
      </w:pPr>
    </w:p>
    <w:p w14:paraId="7120C1E7"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1º</w:t>
      </w:r>
      <w:r w:rsidRPr="000A4CA9">
        <w:rPr>
          <w:rFonts w:ascii="Arial" w:hAnsi="Arial" w:cs="Arial"/>
          <w:sz w:val="24"/>
          <w:szCs w:val="24"/>
        </w:rPr>
        <w:t>. Os membros do Conselho Superior são designados pelo Diretor Geral.</w:t>
      </w:r>
    </w:p>
    <w:p w14:paraId="10BBB188" w14:textId="77777777" w:rsidR="001A1579" w:rsidRPr="000A4CA9" w:rsidRDefault="001A1579" w:rsidP="000A4CA9">
      <w:pPr>
        <w:spacing w:after="0" w:line="360" w:lineRule="auto"/>
        <w:jc w:val="both"/>
        <w:rPr>
          <w:rFonts w:ascii="Arial" w:hAnsi="Arial" w:cs="Arial"/>
          <w:sz w:val="24"/>
          <w:szCs w:val="24"/>
        </w:rPr>
      </w:pPr>
    </w:p>
    <w:p w14:paraId="0B967691"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lastRenderedPageBreak/>
        <w:t>§ 2º</w:t>
      </w:r>
      <w:r w:rsidRPr="000A4CA9">
        <w:rPr>
          <w:rFonts w:ascii="Arial" w:hAnsi="Arial" w:cs="Arial"/>
          <w:sz w:val="24"/>
          <w:szCs w:val="24"/>
        </w:rPr>
        <w:t xml:space="preserve">. Os membros indicados nos incisos de I a </w:t>
      </w:r>
      <w:r>
        <w:rPr>
          <w:rFonts w:ascii="Arial" w:hAnsi="Arial" w:cs="Arial"/>
          <w:sz w:val="24"/>
          <w:szCs w:val="24"/>
        </w:rPr>
        <w:t>I</w:t>
      </w:r>
      <w:r w:rsidRPr="000A4CA9">
        <w:rPr>
          <w:rFonts w:ascii="Arial" w:hAnsi="Arial" w:cs="Arial"/>
          <w:sz w:val="24"/>
          <w:szCs w:val="24"/>
        </w:rPr>
        <w:t>V ocupam o cargo enquanto permanecerem nas respectivas funções.</w:t>
      </w:r>
    </w:p>
    <w:p w14:paraId="264F4915" w14:textId="77777777" w:rsidR="001A1579" w:rsidRPr="000A4CA9" w:rsidRDefault="001A1579" w:rsidP="000A4CA9">
      <w:pPr>
        <w:spacing w:after="0" w:line="360" w:lineRule="auto"/>
        <w:jc w:val="both"/>
        <w:rPr>
          <w:rFonts w:ascii="Arial" w:hAnsi="Arial" w:cs="Arial"/>
          <w:sz w:val="24"/>
          <w:szCs w:val="24"/>
        </w:rPr>
      </w:pPr>
    </w:p>
    <w:p w14:paraId="4AB36B24"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5º</w:t>
      </w:r>
      <w:r w:rsidRPr="000A4CA9">
        <w:rPr>
          <w:rFonts w:ascii="Arial" w:hAnsi="Arial" w:cs="Arial"/>
          <w:sz w:val="24"/>
          <w:szCs w:val="24"/>
        </w:rPr>
        <w:t xml:space="preserve">. No caso da existência de mais de uma Unidade da Faculdade, no mesmo município, o órgão colegiado é único, podendo haver Diretores de </w:t>
      </w:r>
      <w:r w:rsidRPr="00E35100">
        <w:rPr>
          <w:rFonts w:ascii="Arial" w:hAnsi="Arial" w:cs="Arial"/>
          <w:i/>
          <w:iCs/>
          <w:sz w:val="24"/>
          <w:szCs w:val="24"/>
        </w:rPr>
        <w:t>Campi</w:t>
      </w:r>
      <w:r w:rsidRPr="000A4CA9">
        <w:rPr>
          <w:rFonts w:ascii="Arial" w:hAnsi="Arial" w:cs="Arial"/>
          <w:sz w:val="24"/>
          <w:szCs w:val="24"/>
        </w:rPr>
        <w:t>, em cada uma delas, e o Presidente desse órgão é escolhido pelos seus pares, nos termos das normas aprovadas.</w:t>
      </w:r>
    </w:p>
    <w:p w14:paraId="60222CFA" w14:textId="77777777" w:rsidR="001A1579" w:rsidRPr="000A4CA9" w:rsidRDefault="001A1579" w:rsidP="000A4CA9">
      <w:pPr>
        <w:spacing w:after="0" w:line="360" w:lineRule="auto"/>
        <w:jc w:val="both"/>
        <w:rPr>
          <w:rFonts w:ascii="Arial" w:hAnsi="Arial" w:cs="Arial"/>
          <w:sz w:val="24"/>
          <w:szCs w:val="24"/>
        </w:rPr>
      </w:pPr>
    </w:p>
    <w:p w14:paraId="1A24580D"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16</w:t>
      </w:r>
      <w:r w:rsidRPr="000A4CA9">
        <w:rPr>
          <w:rFonts w:ascii="Arial" w:hAnsi="Arial" w:cs="Arial"/>
          <w:sz w:val="24"/>
          <w:szCs w:val="24"/>
        </w:rPr>
        <w:t>. Preside o Conselho Superior da Instituição o Diretor da Faculdade e, em sua ausência ou impedimento, o Coordenador Acadêmico da Faculdade, quando aplicável, ou o Coordenador de Curso de Graduação.</w:t>
      </w:r>
    </w:p>
    <w:p w14:paraId="7F52AD68" w14:textId="77777777" w:rsidR="001A1579" w:rsidRPr="000A4CA9" w:rsidRDefault="001A1579" w:rsidP="000A4CA9">
      <w:pPr>
        <w:spacing w:after="0" w:line="360" w:lineRule="auto"/>
        <w:jc w:val="both"/>
        <w:rPr>
          <w:rFonts w:ascii="Arial" w:hAnsi="Arial" w:cs="Arial"/>
          <w:sz w:val="24"/>
          <w:szCs w:val="24"/>
        </w:rPr>
      </w:pPr>
    </w:p>
    <w:p w14:paraId="21D361F3"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17</w:t>
      </w:r>
      <w:r w:rsidRPr="000A4CA9">
        <w:rPr>
          <w:rFonts w:ascii="Arial" w:hAnsi="Arial" w:cs="Arial"/>
          <w:sz w:val="24"/>
          <w:szCs w:val="24"/>
        </w:rPr>
        <w:t>. O Conselho Superior reúne-se, ordinariamente, uma vez por semestre e, extraordinariamente, quando convocado pelo Diretor Geral da Faculdade ou a requerimento de dois terços, no mínimo, de seus membros.</w:t>
      </w:r>
    </w:p>
    <w:p w14:paraId="456161CC" w14:textId="77777777" w:rsidR="001A1579" w:rsidRPr="000A4CA9" w:rsidRDefault="001A1579" w:rsidP="000A4CA9">
      <w:pPr>
        <w:spacing w:after="0" w:line="360" w:lineRule="auto"/>
        <w:jc w:val="both"/>
        <w:rPr>
          <w:rFonts w:ascii="Arial" w:hAnsi="Arial" w:cs="Arial"/>
          <w:sz w:val="24"/>
          <w:szCs w:val="24"/>
        </w:rPr>
      </w:pPr>
    </w:p>
    <w:p w14:paraId="43F1A3A1"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18</w:t>
      </w:r>
      <w:r w:rsidRPr="000A4CA9">
        <w:rPr>
          <w:rFonts w:ascii="Arial" w:hAnsi="Arial" w:cs="Arial"/>
          <w:sz w:val="24"/>
          <w:szCs w:val="24"/>
        </w:rPr>
        <w:t>. Compete ao Conselho Superior, com estrita observância das normas e dos princípios gerais estabelecidos pela Mantenedora:</w:t>
      </w:r>
    </w:p>
    <w:p w14:paraId="281F2D2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Aprovar propostas de alterações do Regimento e implementar as que forem aprovadas;</w:t>
      </w:r>
    </w:p>
    <w:p w14:paraId="4F133C6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Aprovar o PDI – Plano de Desenvolvimento Institucional e suas alterações, ouvida a entidade mantenedora;</w:t>
      </w:r>
    </w:p>
    <w:p w14:paraId="300221F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Aprovar os Projetos Pedagógicos dos cursos e suas alterações, ouvidos os demais órgãos competentes;</w:t>
      </w:r>
    </w:p>
    <w:p w14:paraId="5CDD46E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Elaborar propostas de criação de curso para serem encaminhadas pelo Diretor Geral da Faculdade à Entidade Mantenedora;</w:t>
      </w:r>
    </w:p>
    <w:p w14:paraId="2FF5439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Acompanhar a execução da política educacional da Faculdade propondo medidas necessárias ao seu aperfeiçoamento;</w:t>
      </w:r>
    </w:p>
    <w:p w14:paraId="6F2FAD0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Fomentar a implementação de políticas de inclusão social e de acessibilidade por meio de ações que garantam ao estudante ingresso, permanência e conclusão dos estudos;</w:t>
      </w:r>
    </w:p>
    <w:p w14:paraId="130D10C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Elaborar critérios para a seleção de candidatos à matrícula por transferência, quando o número desses for superior ao número de vagas;</w:t>
      </w:r>
    </w:p>
    <w:p w14:paraId="774A51A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VIII.</w:t>
      </w:r>
      <w:r w:rsidRPr="000A4CA9">
        <w:rPr>
          <w:rFonts w:ascii="Arial" w:hAnsi="Arial" w:cs="Arial"/>
          <w:sz w:val="24"/>
          <w:szCs w:val="24"/>
        </w:rPr>
        <w:tab/>
        <w:t>Acompanhar, juntamente com os Colegiados de Curso, os Coordenadores de Curso, a execução do regime didático e o cumprimento de programas aprovados;</w:t>
      </w:r>
    </w:p>
    <w:p w14:paraId="792C457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Criar comissões necessárias aos trabalhos da Faculdade, fixando-lhes as respectivas atribuições, inclusive no que se refere à apuração de fatos denunciados por membro da comunidade acadêmica;</w:t>
      </w:r>
    </w:p>
    <w:p w14:paraId="3270F9F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Pronunciar-se sobre representação de aluno contra professor, nos termos deste Regimento;</w:t>
      </w:r>
    </w:p>
    <w:p w14:paraId="33321A3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Decidir sobre concessão de dignidades acadêmicas;</w:t>
      </w:r>
    </w:p>
    <w:p w14:paraId="2424DDF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w:t>
      </w:r>
      <w:r w:rsidRPr="000A4CA9">
        <w:rPr>
          <w:rFonts w:ascii="Arial" w:hAnsi="Arial" w:cs="Arial"/>
          <w:sz w:val="24"/>
          <w:szCs w:val="24"/>
        </w:rPr>
        <w:tab/>
        <w:t>Dispor sobre atividades acadêmicas e escolares desenvolvidas entre períodos letivos regulares;</w:t>
      </w:r>
    </w:p>
    <w:p w14:paraId="35641DB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XIII.</w:t>
      </w:r>
      <w:r w:rsidRPr="000A4CA9">
        <w:rPr>
          <w:rFonts w:ascii="Arial" w:hAnsi="Arial" w:cs="Arial"/>
          <w:sz w:val="24"/>
          <w:szCs w:val="24"/>
        </w:rPr>
        <w:tab/>
        <w:t>Propor, receber sugestões, acompanhar e garantir a implementação de ações que incentive a ampliação da empregabilidade de alunos e egressos;</w:t>
      </w:r>
    </w:p>
    <w:p w14:paraId="5CD54FF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XIV.</w:t>
      </w:r>
      <w:r w:rsidRPr="000A4CA9">
        <w:rPr>
          <w:rFonts w:ascii="Arial" w:hAnsi="Arial" w:cs="Arial"/>
          <w:sz w:val="24"/>
          <w:szCs w:val="24"/>
        </w:rPr>
        <w:tab/>
        <w:t>Fazer cumprir a legislação de ensino aplicável;</w:t>
      </w:r>
    </w:p>
    <w:p w14:paraId="7E69D06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w:t>
      </w:r>
      <w:r w:rsidRPr="000A4CA9">
        <w:rPr>
          <w:rFonts w:ascii="Arial" w:hAnsi="Arial" w:cs="Arial"/>
          <w:sz w:val="24"/>
          <w:szCs w:val="24"/>
        </w:rPr>
        <w:tab/>
        <w:t>Solucionar, no limite de sua competência, os casos de dúvidas que surgirem da aplicação deste Regimento;</w:t>
      </w:r>
    </w:p>
    <w:p w14:paraId="3C6D148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w:t>
      </w:r>
      <w:r w:rsidRPr="000A4CA9">
        <w:rPr>
          <w:rFonts w:ascii="Arial" w:hAnsi="Arial" w:cs="Arial"/>
          <w:sz w:val="24"/>
          <w:szCs w:val="24"/>
        </w:rPr>
        <w:tab/>
        <w:t>Emitir resoluções, normas complementares e ordens de serviço, dentro de sua esfera de competência;</w:t>
      </w:r>
    </w:p>
    <w:p w14:paraId="3FB9448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XVII.</w:t>
      </w:r>
      <w:r w:rsidRPr="000A4CA9">
        <w:rPr>
          <w:rFonts w:ascii="Arial" w:hAnsi="Arial" w:cs="Arial"/>
          <w:sz w:val="24"/>
          <w:szCs w:val="24"/>
        </w:rPr>
        <w:tab/>
        <w:t>Decidir, em grau de recurso, sobre questões administrativas, de ensino, didática ou disciplinar, encaminhando a matéria, conforme o caso, à Entidade Mantenedora ou ao órgão próprio do Sistema;</w:t>
      </w:r>
    </w:p>
    <w:p w14:paraId="4185CAF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XVIII.</w:t>
      </w:r>
      <w:r w:rsidRPr="000A4CA9">
        <w:rPr>
          <w:rFonts w:ascii="Arial" w:hAnsi="Arial" w:cs="Arial"/>
          <w:sz w:val="24"/>
          <w:szCs w:val="24"/>
        </w:rPr>
        <w:tab/>
        <w:t>Aprovar os regulamentos e demais normas referentes a clínicas, a laboratórios e a demais órgãos suplementares;</w:t>
      </w:r>
    </w:p>
    <w:p w14:paraId="44C7AE0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XIX.</w:t>
      </w:r>
      <w:r w:rsidRPr="000A4CA9">
        <w:rPr>
          <w:rFonts w:ascii="Arial" w:hAnsi="Arial" w:cs="Arial"/>
          <w:sz w:val="24"/>
          <w:szCs w:val="24"/>
        </w:rPr>
        <w:tab/>
        <w:t>Aprovar regulamentos de estágios, de trabalho de conclusão de curso, de monitorias, de atividades complementares;</w:t>
      </w:r>
    </w:p>
    <w:p w14:paraId="3B6D50D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w:t>
      </w:r>
      <w:r w:rsidRPr="000A4CA9">
        <w:rPr>
          <w:rFonts w:ascii="Arial" w:hAnsi="Arial" w:cs="Arial"/>
          <w:sz w:val="24"/>
          <w:szCs w:val="24"/>
        </w:rPr>
        <w:tab/>
        <w:t>Aprovar os currículos dos cursos, bem como as medidas destinadas a solucionar questões de natureza pedagógica, técnica e didático-científica;</w:t>
      </w:r>
    </w:p>
    <w:p w14:paraId="6BC3F8D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w:t>
      </w:r>
      <w:r w:rsidRPr="000A4CA9">
        <w:rPr>
          <w:rFonts w:ascii="Arial" w:hAnsi="Arial" w:cs="Arial"/>
          <w:sz w:val="24"/>
          <w:szCs w:val="24"/>
        </w:rPr>
        <w:tab/>
        <w:t>Fixar normas sobre processo seletivo, currículos e programas, tempo mínimo e máximo de integralização dos cursos, matrículas, transferências internas e externas, reopções de cursos, adaptações e aproveitamento de estudos, além de outras que se incluam no âmbito de sua competência, ouvido(s) o(s) Colegiado(s) do(s) Curso(s) no que lhe(s) competir;</w:t>
      </w:r>
    </w:p>
    <w:p w14:paraId="582E1FA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XXII.</w:t>
      </w:r>
      <w:r w:rsidRPr="000A4CA9">
        <w:rPr>
          <w:rFonts w:ascii="Arial" w:hAnsi="Arial" w:cs="Arial"/>
          <w:sz w:val="24"/>
          <w:szCs w:val="24"/>
        </w:rPr>
        <w:tab/>
        <w:t>Aprovar semestralmente o calendário escolar.</w:t>
      </w:r>
    </w:p>
    <w:p w14:paraId="7C822C73" w14:textId="77777777" w:rsidR="001A1579" w:rsidRPr="000A4CA9" w:rsidRDefault="001A1579" w:rsidP="000A4CA9">
      <w:pPr>
        <w:spacing w:after="0" w:line="360" w:lineRule="auto"/>
        <w:jc w:val="both"/>
        <w:rPr>
          <w:rFonts w:ascii="Arial" w:hAnsi="Arial" w:cs="Arial"/>
          <w:sz w:val="24"/>
          <w:szCs w:val="24"/>
        </w:rPr>
      </w:pPr>
    </w:p>
    <w:p w14:paraId="28F03A9B" w14:textId="77777777" w:rsidR="001A1579" w:rsidRDefault="001A1579" w:rsidP="002F396A">
      <w:pPr>
        <w:pStyle w:val="Ttulo3"/>
        <w:spacing w:before="0" w:line="360" w:lineRule="auto"/>
        <w:jc w:val="center"/>
        <w:rPr>
          <w:rFonts w:ascii="Arial" w:hAnsi="Arial" w:cs="Arial"/>
          <w:b/>
          <w:bCs/>
          <w:color w:val="auto"/>
        </w:rPr>
      </w:pPr>
      <w:bookmarkStart w:id="19" w:name="_Toc95895827"/>
      <w:r w:rsidRPr="00421A9D">
        <w:rPr>
          <w:rFonts w:ascii="Arial" w:hAnsi="Arial" w:cs="Arial"/>
          <w:b/>
          <w:bCs/>
          <w:color w:val="auto"/>
        </w:rPr>
        <w:t>S</w:t>
      </w:r>
      <w:r>
        <w:rPr>
          <w:rFonts w:ascii="Arial" w:hAnsi="Arial" w:cs="Arial"/>
          <w:b/>
          <w:bCs/>
          <w:color w:val="auto"/>
        </w:rPr>
        <w:t>EÇÃO III</w:t>
      </w:r>
      <w:bookmarkEnd w:id="19"/>
    </w:p>
    <w:p w14:paraId="2305057B" w14:textId="77777777" w:rsidR="001A1579" w:rsidRPr="00421A9D" w:rsidRDefault="001A1579" w:rsidP="002F396A">
      <w:pPr>
        <w:pStyle w:val="Ttulo3"/>
        <w:spacing w:before="0" w:line="360" w:lineRule="auto"/>
        <w:jc w:val="center"/>
        <w:rPr>
          <w:rFonts w:ascii="Arial" w:hAnsi="Arial" w:cs="Arial"/>
          <w:b/>
          <w:bCs/>
          <w:color w:val="auto"/>
        </w:rPr>
      </w:pPr>
      <w:bookmarkStart w:id="20" w:name="_Toc95895828"/>
      <w:r>
        <w:rPr>
          <w:rFonts w:ascii="Arial" w:hAnsi="Arial" w:cs="Arial"/>
          <w:b/>
          <w:bCs/>
          <w:color w:val="auto"/>
        </w:rPr>
        <w:t>DA DIRETORIA GERAL</w:t>
      </w:r>
      <w:bookmarkEnd w:id="20"/>
    </w:p>
    <w:p w14:paraId="12B009DE" w14:textId="77777777" w:rsidR="001A1579" w:rsidRPr="000A4CA9" w:rsidRDefault="001A1579" w:rsidP="000A4CA9">
      <w:pPr>
        <w:spacing w:after="0" w:line="360" w:lineRule="auto"/>
        <w:jc w:val="both"/>
        <w:rPr>
          <w:rFonts w:ascii="Arial" w:hAnsi="Arial" w:cs="Arial"/>
          <w:sz w:val="24"/>
          <w:szCs w:val="24"/>
        </w:rPr>
      </w:pPr>
    </w:p>
    <w:p w14:paraId="06773662"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19</w:t>
      </w:r>
      <w:r w:rsidRPr="000A4CA9">
        <w:rPr>
          <w:rFonts w:ascii="Arial" w:hAnsi="Arial" w:cs="Arial"/>
          <w:sz w:val="24"/>
          <w:szCs w:val="24"/>
        </w:rPr>
        <w:t>. A Diretoria da Faculdade, exercida pelo Diretor Geral da Faculdade, é órgão executivo que dirige, coordena, fiscaliza e superintende as atividades da Faculdade.</w:t>
      </w:r>
    </w:p>
    <w:p w14:paraId="266E11F0" w14:textId="77777777" w:rsidR="001A1579" w:rsidRPr="000A4CA9" w:rsidRDefault="001A1579" w:rsidP="000A4CA9">
      <w:pPr>
        <w:spacing w:after="0" w:line="360" w:lineRule="auto"/>
        <w:jc w:val="both"/>
        <w:rPr>
          <w:rFonts w:ascii="Arial" w:hAnsi="Arial" w:cs="Arial"/>
          <w:sz w:val="24"/>
          <w:szCs w:val="24"/>
        </w:rPr>
      </w:pPr>
    </w:p>
    <w:p w14:paraId="67B2F0D6"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20</w:t>
      </w:r>
      <w:r w:rsidRPr="000A4CA9">
        <w:rPr>
          <w:rFonts w:ascii="Arial" w:hAnsi="Arial" w:cs="Arial"/>
          <w:sz w:val="24"/>
          <w:szCs w:val="24"/>
        </w:rPr>
        <w:t>. O Diretor Geral da Faculdade é escolhido e designado pela Mantenedora, devendo recair a escolha em profissional devidamente qualificado, para mandato de 2 (dois) anos podendo ser reconduzido.</w:t>
      </w:r>
    </w:p>
    <w:p w14:paraId="56CE3AFA" w14:textId="77777777" w:rsidR="001A1579" w:rsidRPr="000A4CA9" w:rsidRDefault="001A1579" w:rsidP="000A4CA9">
      <w:pPr>
        <w:spacing w:after="0" w:line="360" w:lineRule="auto"/>
        <w:jc w:val="both"/>
        <w:rPr>
          <w:rFonts w:ascii="Arial" w:hAnsi="Arial" w:cs="Arial"/>
          <w:sz w:val="24"/>
          <w:szCs w:val="24"/>
        </w:rPr>
      </w:pPr>
    </w:p>
    <w:p w14:paraId="40B95E9D"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Parágrafo único</w:t>
      </w:r>
      <w:r w:rsidRPr="000A4CA9">
        <w:rPr>
          <w:rFonts w:ascii="Arial" w:hAnsi="Arial" w:cs="Arial"/>
          <w:sz w:val="24"/>
          <w:szCs w:val="24"/>
        </w:rPr>
        <w:t>. O Diretor Geral pode ser auxiliado por Diretores Assistentes, mediante comprovada necessidade, conforme critérios definidos pela Entidade Mantenedora.</w:t>
      </w:r>
    </w:p>
    <w:p w14:paraId="226F860D" w14:textId="77777777" w:rsidR="001A1579" w:rsidRPr="000A4CA9" w:rsidRDefault="001A1579" w:rsidP="000A4CA9">
      <w:pPr>
        <w:spacing w:after="0" w:line="360" w:lineRule="auto"/>
        <w:jc w:val="both"/>
        <w:rPr>
          <w:rFonts w:ascii="Arial" w:hAnsi="Arial" w:cs="Arial"/>
          <w:sz w:val="24"/>
          <w:szCs w:val="24"/>
        </w:rPr>
      </w:pPr>
    </w:p>
    <w:p w14:paraId="2B767279" w14:textId="77777777" w:rsidR="001A1579" w:rsidRPr="000A4CA9" w:rsidRDefault="001A1579" w:rsidP="000A4CA9">
      <w:pPr>
        <w:spacing w:after="0" w:line="360" w:lineRule="auto"/>
        <w:jc w:val="both"/>
        <w:rPr>
          <w:rFonts w:ascii="Arial" w:hAnsi="Arial" w:cs="Arial"/>
          <w:sz w:val="24"/>
          <w:szCs w:val="24"/>
        </w:rPr>
      </w:pPr>
      <w:r w:rsidRPr="00213340">
        <w:rPr>
          <w:rFonts w:ascii="Arial" w:hAnsi="Arial" w:cs="Arial"/>
          <w:b/>
          <w:bCs/>
          <w:sz w:val="24"/>
          <w:szCs w:val="24"/>
        </w:rPr>
        <w:t>Art. 21</w:t>
      </w:r>
      <w:r w:rsidRPr="00213340">
        <w:rPr>
          <w:rFonts w:ascii="Arial" w:hAnsi="Arial" w:cs="Arial"/>
          <w:sz w:val="24"/>
          <w:szCs w:val="24"/>
        </w:rPr>
        <w:t>. São atribuições do Diretor da Faculdade:</w:t>
      </w:r>
    </w:p>
    <w:p w14:paraId="7A1245F3" w14:textId="77777777" w:rsidR="001A1579" w:rsidRPr="000A4CA9" w:rsidRDefault="001A1579" w:rsidP="000A4CA9">
      <w:pPr>
        <w:spacing w:after="0" w:line="360" w:lineRule="auto"/>
        <w:jc w:val="both"/>
        <w:rPr>
          <w:rFonts w:ascii="Arial" w:hAnsi="Arial" w:cs="Arial"/>
          <w:sz w:val="24"/>
          <w:szCs w:val="24"/>
        </w:rPr>
      </w:pPr>
    </w:p>
    <w:p w14:paraId="2A126BB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Representar a Faculdade junto a pessoas e a instituições públicas ou privadas, no que couber;</w:t>
      </w:r>
    </w:p>
    <w:p w14:paraId="1FBC4A9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Superintender todo o serviço administrativo, financeiro e pedagógico da Faculdade;</w:t>
      </w:r>
    </w:p>
    <w:p w14:paraId="1586524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Desenvolver relacionamento harmônico com a Entidade Mantenedora;</w:t>
      </w:r>
    </w:p>
    <w:p w14:paraId="5D0F5C5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Autorizar previamente pronunciamento público e publicações que envolvam, de qualquer forma, responsabilidade da Faculdade, ouvida a Mantenedora;</w:t>
      </w:r>
    </w:p>
    <w:p w14:paraId="31553FD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Dispensar e admitir empregados e designá-los para as funções respectivas ou remanejá-los, obedecidos os respectivos Planos de Cargos e Salários da Faculdade. Quando se tratar de pessoal docente, a admissão e a dispensa dependerão de indicação ou solicitação do Coordenador de Curso;</w:t>
      </w:r>
    </w:p>
    <w:p w14:paraId="2E7E8EE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Designar, quando necessário, comissões especiais para estudar problemas ou desempenhar tarefas especiais;</w:t>
      </w:r>
    </w:p>
    <w:p w14:paraId="483CA9B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VII.</w:t>
      </w:r>
      <w:r w:rsidRPr="000A4CA9">
        <w:rPr>
          <w:rFonts w:ascii="Arial" w:hAnsi="Arial" w:cs="Arial"/>
          <w:sz w:val="24"/>
          <w:szCs w:val="24"/>
        </w:rPr>
        <w:tab/>
        <w:t>Designar os integrantes da CPA, do NDE, da COLAPS e da CPSA e das demais comissões que se fizerem necessárias para o atendimento das normas regulatórias e para o bom desempenho da IES;</w:t>
      </w:r>
    </w:p>
    <w:p w14:paraId="5A4829C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Disseminar ações e projetos com vistas à promoção da acessibilidade e garantir recursos para sua implementação, estimulando a atitude comunitária de fomento e respeito à inclusão social;</w:t>
      </w:r>
    </w:p>
    <w:p w14:paraId="1D78602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Zelar pela manutenção da ordem e disciplina no âmbito da Faculdade, respondendo por abuso ou omissão;</w:t>
      </w:r>
    </w:p>
    <w:p w14:paraId="2E0DD1B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Garantir que a infraestrutura física da Faculdade esteja adequada para o acesso de estudantes, professores, funcionários e visitantes;</w:t>
      </w:r>
    </w:p>
    <w:p w14:paraId="63327A7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Conferir grau e assinar os diplomas e certificados expedidos pela Faculdade;</w:t>
      </w:r>
    </w:p>
    <w:p w14:paraId="2291418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w:t>
      </w:r>
      <w:r w:rsidRPr="000A4CA9">
        <w:rPr>
          <w:rFonts w:ascii="Arial" w:hAnsi="Arial" w:cs="Arial"/>
          <w:sz w:val="24"/>
          <w:szCs w:val="24"/>
        </w:rPr>
        <w:tab/>
        <w:t>Assinar os certificados e determinar a sua expedição;</w:t>
      </w:r>
    </w:p>
    <w:p w14:paraId="398AF1F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XIII.</w:t>
      </w:r>
      <w:r w:rsidRPr="000A4CA9">
        <w:rPr>
          <w:rFonts w:ascii="Arial" w:hAnsi="Arial" w:cs="Arial"/>
          <w:sz w:val="24"/>
          <w:szCs w:val="24"/>
        </w:rPr>
        <w:tab/>
        <w:t>Determinar a expedição de convocação de reuniões do Conselho Superior e presidi-las;</w:t>
      </w:r>
    </w:p>
    <w:p w14:paraId="227267F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XIV.</w:t>
      </w:r>
      <w:r w:rsidRPr="000A4CA9">
        <w:rPr>
          <w:rFonts w:ascii="Arial" w:hAnsi="Arial" w:cs="Arial"/>
          <w:sz w:val="24"/>
          <w:szCs w:val="24"/>
        </w:rPr>
        <w:tab/>
        <w:t>Fiscalizar a observância do regime escolar e a execução dos horários e programas;</w:t>
      </w:r>
    </w:p>
    <w:p w14:paraId="1A0BBF5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w:t>
      </w:r>
      <w:r w:rsidRPr="000A4CA9">
        <w:rPr>
          <w:rFonts w:ascii="Arial" w:hAnsi="Arial" w:cs="Arial"/>
          <w:sz w:val="24"/>
          <w:szCs w:val="24"/>
        </w:rPr>
        <w:tab/>
        <w:t>Cumprir e fazer cumprir as deliberações do Conselho Superior, na sua esfera de competência;</w:t>
      </w:r>
    </w:p>
    <w:p w14:paraId="4FB7EDB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w:t>
      </w:r>
      <w:r w:rsidRPr="000A4CA9">
        <w:rPr>
          <w:rFonts w:ascii="Arial" w:hAnsi="Arial" w:cs="Arial"/>
          <w:sz w:val="24"/>
          <w:szCs w:val="24"/>
        </w:rPr>
        <w:tab/>
        <w:t>Verificar, na sua esfera de competência, o cumprimento pelos professores Coordenador de Curso e Coordenador Acadêmico de suas funções específicas, tomando as devidas providências quanto à não realização, se for o caso;</w:t>
      </w:r>
    </w:p>
    <w:p w14:paraId="5E27EE3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XVII.</w:t>
      </w:r>
      <w:r w:rsidRPr="000A4CA9">
        <w:rPr>
          <w:rFonts w:ascii="Arial" w:hAnsi="Arial" w:cs="Arial"/>
          <w:sz w:val="24"/>
          <w:szCs w:val="24"/>
        </w:rPr>
        <w:tab/>
        <w:t>Aplicar sanções, na forma deste Regimento;</w:t>
      </w:r>
    </w:p>
    <w:p w14:paraId="3CEA47D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XVIII.</w:t>
      </w:r>
      <w:r w:rsidRPr="000A4CA9">
        <w:rPr>
          <w:rFonts w:ascii="Arial" w:hAnsi="Arial" w:cs="Arial"/>
          <w:sz w:val="24"/>
          <w:szCs w:val="24"/>
        </w:rPr>
        <w:tab/>
        <w:t>Autorizar férias e licenças regulamentares ao pessoal da Faculdade;</w:t>
      </w:r>
    </w:p>
    <w:p w14:paraId="02D2BBC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XIX.</w:t>
      </w:r>
      <w:r w:rsidRPr="000A4CA9">
        <w:rPr>
          <w:rFonts w:ascii="Arial" w:hAnsi="Arial" w:cs="Arial"/>
          <w:sz w:val="24"/>
          <w:szCs w:val="24"/>
        </w:rPr>
        <w:tab/>
        <w:t>Prestar informações pedidas pela Entidade Mantenedora e dar cumprimentos às suas determinações;</w:t>
      </w:r>
    </w:p>
    <w:p w14:paraId="69799AE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w:t>
      </w:r>
      <w:r w:rsidRPr="000A4CA9">
        <w:rPr>
          <w:rFonts w:ascii="Arial" w:hAnsi="Arial" w:cs="Arial"/>
          <w:sz w:val="24"/>
          <w:szCs w:val="24"/>
        </w:rPr>
        <w:tab/>
        <w:t>Apresentar, anualmente, ao Conselho Superior e à Entidade Mantenedora o relatório geral das atividades da Faculdade no ano anterior, elaborado em conjunto com os Coordenadores, expondo as providências tomadas para a maior eficiência da administração e do ensino;</w:t>
      </w:r>
    </w:p>
    <w:p w14:paraId="7937735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w:t>
      </w:r>
      <w:r w:rsidRPr="000A4CA9">
        <w:rPr>
          <w:rFonts w:ascii="Arial" w:hAnsi="Arial" w:cs="Arial"/>
          <w:sz w:val="24"/>
          <w:szCs w:val="24"/>
        </w:rPr>
        <w:tab/>
        <w:t>Encaminhar à Entidade Mantenedora propostas de criação de curso elaboradas pelo Colegiado de Curso, com parecer do Conselho Superior;</w:t>
      </w:r>
    </w:p>
    <w:p w14:paraId="5F4FE98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XXII.</w:t>
      </w:r>
      <w:r w:rsidRPr="000A4CA9">
        <w:rPr>
          <w:rFonts w:ascii="Arial" w:hAnsi="Arial" w:cs="Arial"/>
          <w:sz w:val="24"/>
          <w:szCs w:val="24"/>
        </w:rPr>
        <w:tab/>
        <w:t>Cumprir e fazer cumprir as disposições deste Regimento e as do Estatuto da Mantenedora que se apliquem à Faculdade;</w:t>
      </w:r>
    </w:p>
    <w:p w14:paraId="17BDD61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XXIII.</w:t>
      </w:r>
      <w:r w:rsidRPr="000A4CA9">
        <w:rPr>
          <w:rFonts w:ascii="Arial" w:hAnsi="Arial" w:cs="Arial"/>
          <w:sz w:val="24"/>
          <w:szCs w:val="24"/>
        </w:rPr>
        <w:tab/>
        <w:t>Receber representação de aluno contra professor e decidir a matéria, ouvidos o Coordenador de Curso e o Coordenador Acadêmico, se aplicável, em assuntos de natureza didático-pedagógica e disciplinar;</w:t>
      </w:r>
    </w:p>
    <w:p w14:paraId="68CB6DE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XXIV.</w:t>
      </w:r>
      <w:r w:rsidRPr="000A4CA9">
        <w:rPr>
          <w:rFonts w:ascii="Arial" w:hAnsi="Arial" w:cs="Arial"/>
          <w:sz w:val="24"/>
          <w:szCs w:val="24"/>
        </w:rPr>
        <w:tab/>
        <w:t>Receber representação de aluno contra decisão de órgão administrativo, decidir a matéria ou encaminhá-la, se necessário, com o devido parecer, à instância superior;</w:t>
      </w:r>
    </w:p>
    <w:p w14:paraId="5F44E5B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w:t>
      </w:r>
      <w:r w:rsidRPr="000A4CA9">
        <w:rPr>
          <w:rFonts w:ascii="Arial" w:hAnsi="Arial" w:cs="Arial"/>
          <w:sz w:val="24"/>
          <w:szCs w:val="24"/>
        </w:rPr>
        <w:tab/>
        <w:t>Elaborar, implementar e controlar a proposta orçamentária que deverá ser aprovada pela Entidade Mantenedora;</w:t>
      </w:r>
    </w:p>
    <w:p w14:paraId="712D049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XXVI.</w:t>
      </w:r>
      <w:r w:rsidRPr="000A4CA9">
        <w:rPr>
          <w:rFonts w:ascii="Arial" w:hAnsi="Arial" w:cs="Arial"/>
          <w:sz w:val="24"/>
          <w:szCs w:val="24"/>
        </w:rPr>
        <w:tab/>
        <w:t>Convocar e presidir as reuniões do Conselho Superior;</w:t>
      </w:r>
    </w:p>
    <w:p w14:paraId="67167C7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XXVII.</w:t>
      </w:r>
      <w:r w:rsidRPr="000A4CA9">
        <w:rPr>
          <w:rFonts w:ascii="Arial" w:hAnsi="Arial" w:cs="Arial"/>
          <w:sz w:val="24"/>
          <w:szCs w:val="24"/>
        </w:rPr>
        <w:tab/>
        <w:t>Propor modificações ou adaptações neste Regimento;</w:t>
      </w:r>
    </w:p>
    <w:p w14:paraId="64B17FB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XXVIII.</w:t>
      </w:r>
      <w:r>
        <w:rPr>
          <w:rFonts w:ascii="Arial" w:hAnsi="Arial" w:cs="Arial"/>
          <w:sz w:val="24"/>
          <w:szCs w:val="24"/>
        </w:rPr>
        <w:t xml:space="preserve"> </w:t>
      </w:r>
      <w:r w:rsidRPr="000A4CA9">
        <w:rPr>
          <w:rFonts w:ascii="Arial" w:hAnsi="Arial" w:cs="Arial"/>
          <w:sz w:val="24"/>
          <w:szCs w:val="24"/>
        </w:rPr>
        <w:t>Aprovar os regulamentos do Apoio Acadêmico e da Biblioteca e suas alterações;</w:t>
      </w:r>
    </w:p>
    <w:p w14:paraId="087DD9A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XXIX.</w:t>
      </w:r>
      <w:r w:rsidRPr="000A4CA9">
        <w:rPr>
          <w:rFonts w:ascii="Arial" w:hAnsi="Arial" w:cs="Arial"/>
          <w:sz w:val="24"/>
          <w:szCs w:val="24"/>
        </w:rPr>
        <w:tab/>
        <w:t>Estabelecer o regime disciplinar e deliberar sobre providências destinadas a prevenir, ou corrigir, atos de indisciplina ou quaisquer outras anormalidades, exercendo poder disciplinar originariamente ou como instância recursal;</w:t>
      </w:r>
    </w:p>
    <w:p w14:paraId="5F131E9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XXX.</w:t>
      </w:r>
      <w:r w:rsidRPr="000A4CA9">
        <w:rPr>
          <w:rFonts w:ascii="Arial" w:hAnsi="Arial" w:cs="Arial"/>
          <w:sz w:val="24"/>
          <w:szCs w:val="24"/>
        </w:rPr>
        <w:tab/>
        <w:t>Exercer outras atribuições que lhe forem conferidas por este Regimento, pela legislação, ou que, por sua natureza, lhe sejam afeitas.</w:t>
      </w:r>
    </w:p>
    <w:p w14:paraId="7B89D25B" w14:textId="77777777" w:rsidR="001A1579" w:rsidRPr="000A4CA9" w:rsidRDefault="001A1579" w:rsidP="000A4CA9">
      <w:pPr>
        <w:spacing w:after="0" w:line="360" w:lineRule="auto"/>
        <w:jc w:val="both"/>
        <w:rPr>
          <w:rFonts w:ascii="Arial" w:hAnsi="Arial" w:cs="Arial"/>
          <w:sz w:val="24"/>
          <w:szCs w:val="24"/>
        </w:rPr>
      </w:pPr>
    </w:p>
    <w:p w14:paraId="7157FA25"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22</w:t>
      </w:r>
      <w:r w:rsidRPr="000A4CA9">
        <w:rPr>
          <w:rFonts w:ascii="Arial" w:hAnsi="Arial" w:cs="Arial"/>
          <w:sz w:val="24"/>
          <w:szCs w:val="24"/>
        </w:rPr>
        <w:t>. Em caso de manifesta urgência, o Diretor Geral da Faculdade pode adotar as medidas que se impuserem, mesmo quando não previstas neste Regimento, ad referendum do Conselho Superior e da Entidade Mantenedora, se necessário.</w:t>
      </w:r>
    </w:p>
    <w:p w14:paraId="57245ED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2957529F" w14:textId="77777777" w:rsidR="001A1579" w:rsidRDefault="001A1579" w:rsidP="009B0C3C">
      <w:pPr>
        <w:pStyle w:val="Ttulo3"/>
        <w:spacing w:before="0" w:line="360" w:lineRule="auto"/>
        <w:jc w:val="center"/>
        <w:rPr>
          <w:rFonts w:ascii="Arial" w:hAnsi="Arial" w:cs="Arial"/>
          <w:b/>
          <w:bCs/>
          <w:color w:val="auto"/>
        </w:rPr>
      </w:pPr>
      <w:bookmarkStart w:id="21" w:name="_Toc95895829"/>
      <w:r w:rsidRPr="00421A9D">
        <w:rPr>
          <w:rFonts w:ascii="Arial" w:hAnsi="Arial" w:cs="Arial"/>
          <w:b/>
          <w:bCs/>
          <w:color w:val="auto"/>
        </w:rPr>
        <w:t>S</w:t>
      </w:r>
      <w:r>
        <w:rPr>
          <w:rFonts w:ascii="Arial" w:hAnsi="Arial" w:cs="Arial"/>
          <w:b/>
          <w:bCs/>
          <w:color w:val="auto"/>
        </w:rPr>
        <w:t>EÇÃO</w:t>
      </w:r>
      <w:r w:rsidRPr="00421A9D">
        <w:rPr>
          <w:rFonts w:ascii="Arial" w:hAnsi="Arial" w:cs="Arial"/>
          <w:b/>
          <w:bCs/>
          <w:color w:val="auto"/>
        </w:rPr>
        <w:t xml:space="preserve"> IV</w:t>
      </w:r>
      <w:bookmarkEnd w:id="21"/>
    </w:p>
    <w:p w14:paraId="1609628C" w14:textId="77777777" w:rsidR="001A1579" w:rsidRPr="00421A9D" w:rsidRDefault="001A1579" w:rsidP="009B0C3C">
      <w:pPr>
        <w:pStyle w:val="Ttulo3"/>
        <w:spacing w:before="0" w:line="360" w:lineRule="auto"/>
        <w:jc w:val="center"/>
        <w:rPr>
          <w:rFonts w:ascii="Arial" w:hAnsi="Arial" w:cs="Arial"/>
          <w:b/>
          <w:bCs/>
          <w:color w:val="auto"/>
        </w:rPr>
      </w:pPr>
      <w:bookmarkStart w:id="22" w:name="_Toc95895830"/>
      <w:r>
        <w:rPr>
          <w:rFonts w:ascii="Arial" w:hAnsi="Arial" w:cs="Arial"/>
          <w:b/>
          <w:bCs/>
          <w:color w:val="auto"/>
        </w:rPr>
        <w:t>DOS COLEGIADOS DE CURSOS DE GRADUAÇÃO</w:t>
      </w:r>
      <w:bookmarkEnd w:id="22"/>
      <w:r>
        <w:rPr>
          <w:rFonts w:ascii="Arial" w:hAnsi="Arial" w:cs="Arial"/>
          <w:b/>
          <w:bCs/>
          <w:color w:val="auto"/>
        </w:rPr>
        <w:t xml:space="preserve"> </w:t>
      </w:r>
    </w:p>
    <w:p w14:paraId="011664F6" w14:textId="77777777" w:rsidR="001A1579" w:rsidRPr="000A4CA9" w:rsidRDefault="001A1579" w:rsidP="000A4CA9">
      <w:pPr>
        <w:spacing w:after="0" w:line="360" w:lineRule="auto"/>
        <w:jc w:val="both"/>
        <w:rPr>
          <w:rFonts w:ascii="Arial" w:hAnsi="Arial" w:cs="Arial"/>
          <w:sz w:val="24"/>
          <w:szCs w:val="24"/>
        </w:rPr>
      </w:pPr>
    </w:p>
    <w:p w14:paraId="532BEB83"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23</w:t>
      </w:r>
      <w:r w:rsidRPr="000A4CA9">
        <w:rPr>
          <w:rFonts w:ascii="Arial" w:hAnsi="Arial" w:cs="Arial"/>
          <w:sz w:val="24"/>
          <w:szCs w:val="24"/>
        </w:rPr>
        <w:t>. O Colegiado de Curso, órgão deliberativo em matéria de natureza acadêmica operacional, administrativa e disciplinar, é constituído:</w:t>
      </w:r>
    </w:p>
    <w:p w14:paraId="56F6D8A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Pelo Coordenador de Curso, escolhido pelo Diretor Geral;</w:t>
      </w:r>
    </w:p>
    <w:p w14:paraId="56E18E3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Por três representantes dos professores, escolhidos pelo Coordenador de Curso;</w:t>
      </w:r>
    </w:p>
    <w:p w14:paraId="2619221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III.</w:t>
      </w:r>
      <w:r w:rsidRPr="000A4CA9">
        <w:rPr>
          <w:rFonts w:ascii="Arial" w:hAnsi="Arial" w:cs="Arial"/>
          <w:sz w:val="24"/>
          <w:szCs w:val="24"/>
        </w:rPr>
        <w:tab/>
        <w:t>Por um representante dos alunos, indicado por seu órgão representativo, quando aplicável, ou eleito entre os representantes de turma, que esteja regularmente matriculado no curso e que tenha obtido aproveitamento acadêmico em todas as disciplinas já cursadas.</w:t>
      </w:r>
    </w:p>
    <w:p w14:paraId="2D3D3428" w14:textId="77777777" w:rsidR="001A1579" w:rsidRPr="000A4CA9" w:rsidRDefault="001A1579" w:rsidP="000A4CA9">
      <w:pPr>
        <w:spacing w:after="0" w:line="360" w:lineRule="auto"/>
        <w:jc w:val="both"/>
        <w:rPr>
          <w:rFonts w:ascii="Arial" w:hAnsi="Arial" w:cs="Arial"/>
          <w:sz w:val="24"/>
          <w:szCs w:val="24"/>
        </w:rPr>
      </w:pPr>
    </w:p>
    <w:p w14:paraId="2006A2AC"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1º</w:t>
      </w:r>
      <w:r w:rsidRPr="000A4CA9">
        <w:rPr>
          <w:rFonts w:ascii="Arial" w:hAnsi="Arial" w:cs="Arial"/>
          <w:sz w:val="24"/>
          <w:szCs w:val="24"/>
        </w:rPr>
        <w:t>. Os membros do Colegiado de Curso são designados pelo Diretor Geral.</w:t>
      </w:r>
    </w:p>
    <w:p w14:paraId="399B668B" w14:textId="77777777" w:rsidR="001A1579" w:rsidRPr="000A4CA9" w:rsidRDefault="001A1579" w:rsidP="000A4CA9">
      <w:pPr>
        <w:spacing w:after="0" w:line="360" w:lineRule="auto"/>
        <w:jc w:val="both"/>
        <w:rPr>
          <w:rFonts w:ascii="Arial" w:hAnsi="Arial" w:cs="Arial"/>
          <w:sz w:val="24"/>
          <w:szCs w:val="24"/>
        </w:rPr>
      </w:pPr>
    </w:p>
    <w:p w14:paraId="19B9B5F8"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2º</w:t>
      </w:r>
      <w:r w:rsidRPr="000A4CA9">
        <w:rPr>
          <w:rFonts w:ascii="Arial" w:hAnsi="Arial" w:cs="Arial"/>
          <w:sz w:val="24"/>
          <w:szCs w:val="24"/>
        </w:rPr>
        <w:t>. O mandato dos membros indicados nos Incisos I e II é de 2 (dois) anos, permitida a recondução.</w:t>
      </w:r>
    </w:p>
    <w:p w14:paraId="0486ABE9" w14:textId="77777777" w:rsidR="001A1579" w:rsidRPr="000A4CA9" w:rsidRDefault="001A1579" w:rsidP="000A4CA9">
      <w:pPr>
        <w:spacing w:after="0" w:line="360" w:lineRule="auto"/>
        <w:jc w:val="both"/>
        <w:rPr>
          <w:rFonts w:ascii="Arial" w:hAnsi="Arial" w:cs="Arial"/>
          <w:sz w:val="24"/>
          <w:szCs w:val="24"/>
        </w:rPr>
      </w:pPr>
    </w:p>
    <w:p w14:paraId="3D7DC1B1"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3º</w:t>
      </w:r>
      <w:r w:rsidRPr="000A4CA9">
        <w:rPr>
          <w:rFonts w:ascii="Arial" w:hAnsi="Arial" w:cs="Arial"/>
          <w:sz w:val="24"/>
          <w:szCs w:val="24"/>
        </w:rPr>
        <w:t>. O mandato do representante discente é de 1 (um) ano, vedada a recondução imediata.</w:t>
      </w:r>
    </w:p>
    <w:p w14:paraId="1C7C780C" w14:textId="77777777" w:rsidR="001A1579" w:rsidRPr="000A4CA9" w:rsidRDefault="001A1579" w:rsidP="000A4CA9">
      <w:pPr>
        <w:spacing w:after="0" w:line="360" w:lineRule="auto"/>
        <w:jc w:val="both"/>
        <w:rPr>
          <w:rFonts w:ascii="Arial" w:hAnsi="Arial" w:cs="Arial"/>
          <w:sz w:val="24"/>
          <w:szCs w:val="24"/>
        </w:rPr>
      </w:pPr>
    </w:p>
    <w:p w14:paraId="6E16288B"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4º</w:t>
      </w:r>
      <w:r w:rsidRPr="000A4CA9">
        <w:rPr>
          <w:rFonts w:ascii="Arial" w:hAnsi="Arial" w:cs="Arial"/>
          <w:sz w:val="24"/>
          <w:szCs w:val="24"/>
        </w:rPr>
        <w:t>. Para os cursos técnicos, a Faculdade poderá optar por manter um único colegiado de cursos, abrangendo todas as áreas, com configuração semelhante a descrita no caput.</w:t>
      </w:r>
    </w:p>
    <w:p w14:paraId="631E4193" w14:textId="77777777" w:rsidR="001A1579" w:rsidRPr="000A4CA9" w:rsidRDefault="001A1579" w:rsidP="000A4CA9">
      <w:pPr>
        <w:spacing w:after="0" w:line="360" w:lineRule="auto"/>
        <w:jc w:val="both"/>
        <w:rPr>
          <w:rFonts w:ascii="Arial" w:hAnsi="Arial" w:cs="Arial"/>
          <w:sz w:val="24"/>
          <w:szCs w:val="24"/>
        </w:rPr>
      </w:pPr>
    </w:p>
    <w:p w14:paraId="1AC67F98"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24</w:t>
      </w:r>
      <w:r w:rsidRPr="000A4CA9">
        <w:rPr>
          <w:rFonts w:ascii="Arial" w:hAnsi="Arial" w:cs="Arial"/>
          <w:sz w:val="24"/>
          <w:szCs w:val="24"/>
        </w:rPr>
        <w:t>. Preside o Colegiado de Curso o Coordenador do Curso e, em sua ausência ou impedimento, um dos professores, por ordem de antiguidade no Curso.</w:t>
      </w:r>
    </w:p>
    <w:p w14:paraId="4C199FDE" w14:textId="77777777" w:rsidR="001A1579" w:rsidRPr="000A4CA9" w:rsidRDefault="001A1579" w:rsidP="000A4CA9">
      <w:pPr>
        <w:spacing w:after="0" w:line="360" w:lineRule="auto"/>
        <w:jc w:val="both"/>
        <w:rPr>
          <w:rFonts w:ascii="Arial" w:hAnsi="Arial" w:cs="Arial"/>
          <w:sz w:val="24"/>
          <w:szCs w:val="24"/>
        </w:rPr>
      </w:pPr>
    </w:p>
    <w:p w14:paraId="0E16E397"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25</w:t>
      </w:r>
      <w:r w:rsidRPr="000A4CA9">
        <w:rPr>
          <w:rFonts w:ascii="Arial" w:hAnsi="Arial" w:cs="Arial"/>
          <w:sz w:val="24"/>
          <w:szCs w:val="24"/>
        </w:rPr>
        <w:t xml:space="preserve">. O Colegiado de Curso reúne-se, ordinariamente, </w:t>
      </w:r>
      <w:r>
        <w:rPr>
          <w:rFonts w:ascii="Arial" w:hAnsi="Arial" w:cs="Arial"/>
          <w:sz w:val="24"/>
          <w:szCs w:val="24"/>
        </w:rPr>
        <w:t xml:space="preserve">uma </w:t>
      </w:r>
      <w:r w:rsidRPr="000A4CA9">
        <w:rPr>
          <w:rFonts w:ascii="Arial" w:hAnsi="Arial" w:cs="Arial"/>
          <w:sz w:val="24"/>
          <w:szCs w:val="24"/>
        </w:rPr>
        <w:t xml:space="preserve"> vez semestre, e, extraordinariamente, quando convocado pelo Coordenador de Curso ou a requerimento de dois terços, no mínimo, de seus membros.</w:t>
      </w:r>
    </w:p>
    <w:p w14:paraId="1F25C677" w14:textId="77777777" w:rsidR="001A1579" w:rsidRPr="000A4CA9" w:rsidRDefault="001A1579" w:rsidP="000A4CA9">
      <w:pPr>
        <w:spacing w:after="0" w:line="360" w:lineRule="auto"/>
        <w:jc w:val="both"/>
        <w:rPr>
          <w:rFonts w:ascii="Arial" w:hAnsi="Arial" w:cs="Arial"/>
          <w:sz w:val="24"/>
          <w:szCs w:val="24"/>
        </w:rPr>
      </w:pPr>
    </w:p>
    <w:p w14:paraId="073B75F6"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26</w:t>
      </w:r>
      <w:r w:rsidRPr="000A4CA9">
        <w:rPr>
          <w:rFonts w:ascii="Arial" w:hAnsi="Arial" w:cs="Arial"/>
          <w:sz w:val="24"/>
          <w:szCs w:val="24"/>
        </w:rPr>
        <w:t>. Compete ao Colegiado de Curso, com estrita observância das normas e dos princípios gerais estabelecidos pela Mantenedora ou pela Instituição a que este se subordina:</w:t>
      </w:r>
    </w:p>
    <w:p w14:paraId="0F2910B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Apresentar propostas relacionadas ao Projeto Pedagógico do Curso e acompanhar sua execução;</w:t>
      </w:r>
    </w:p>
    <w:p w14:paraId="35733F1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Coordenar os programas de ensino e as experiências pedagógicas;</w:t>
      </w:r>
    </w:p>
    <w:p w14:paraId="2147D31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III.</w:t>
      </w:r>
      <w:r w:rsidRPr="000A4CA9">
        <w:rPr>
          <w:rFonts w:ascii="Arial" w:hAnsi="Arial" w:cs="Arial"/>
          <w:sz w:val="24"/>
          <w:szCs w:val="24"/>
        </w:rPr>
        <w:tab/>
        <w:t>Propor alterações na regulamentação da verificação do rendimento escolar, do trancamento de matrícula, da reopção de curso, da transferência e da obtenção de novo título, para decisão do Conselho Superior;</w:t>
      </w:r>
    </w:p>
    <w:p w14:paraId="5B7AA1C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Acompanhar a execução do regime didático e o cumprimento de programas aprovados;</w:t>
      </w:r>
    </w:p>
    <w:p w14:paraId="0A9D298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Emitir</w:t>
      </w:r>
      <w:r>
        <w:rPr>
          <w:rFonts w:ascii="Arial" w:hAnsi="Arial" w:cs="Arial"/>
          <w:sz w:val="24"/>
          <w:szCs w:val="24"/>
        </w:rPr>
        <w:t xml:space="preserve"> </w:t>
      </w:r>
      <w:r w:rsidRPr="000A4CA9">
        <w:rPr>
          <w:rFonts w:ascii="Arial" w:hAnsi="Arial" w:cs="Arial"/>
          <w:sz w:val="24"/>
          <w:szCs w:val="24"/>
        </w:rPr>
        <w:t>normas complementares e ordens de serviço, dentro de sua esfera de competência;</w:t>
      </w:r>
    </w:p>
    <w:p w14:paraId="4A4E2E6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Propor práticas de diversificação e flexibilização curricular, ouvido o NDE, quando couber, e estabelecer parâmetros para a consolidação da aprendizagem por todos os alunos do curso, inclusive aqueles com deficiência, transtornos do espectro autista e altas habilidades/superdotação;</w:t>
      </w:r>
    </w:p>
    <w:p w14:paraId="3456040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Analisar, em primeira instância, alterações no projeto pedagógico do curso, propostas pelo NDE, quando couber, e encaminhar o PPC para aprovação do Conselho Superior;</w:t>
      </w:r>
    </w:p>
    <w:p w14:paraId="62E52A4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Propor e implementar melhorias com base nos resultados da autoavaliação;</w:t>
      </w:r>
    </w:p>
    <w:p w14:paraId="0C93C64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Deliberar sobre proposta do Coordenador do Curso para desligamento de discente da Faculdade motivado por ato de indisciplina, contrário à lei ou que apresente risco à integridade física ou moral dos discentes, professores e empregados da Faculdade;</w:t>
      </w:r>
    </w:p>
    <w:p w14:paraId="1C2B500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Aprovar o plano acadêmico da Empresa Júnior, quando houver;</w:t>
      </w:r>
    </w:p>
    <w:p w14:paraId="44A96D5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Exercer outras funções na sua esfera de competência, de acordo com este Regimento.</w:t>
      </w:r>
    </w:p>
    <w:p w14:paraId="32D46BD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1A38CFCD" w14:textId="77777777" w:rsidR="001A1579" w:rsidRDefault="001A1579" w:rsidP="009B0C3C">
      <w:pPr>
        <w:pStyle w:val="Ttulo3"/>
        <w:spacing w:before="0" w:line="360" w:lineRule="auto"/>
        <w:jc w:val="center"/>
        <w:rPr>
          <w:rFonts w:ascii="Arial" w:hAnsi="Arial" w:cs="Arial"/>
          <w:b/>
          <w:bCs/>
          <w:color w:val="auto"/>
        </w:rPr>
      </w:pPr>
      <w:bookmarkStart w:id="23" w:name="_Toc95895831"/>
      <w:r w:rsidRPr="00421A9D">
        <w:rPr>
          <w:rFonts w:ascii="Arial" w:hAnsi="Arial" w:cs="Arial"/>
          <w:b/>
          <w:bCs/>
          <w:color w:val="auto"/>
        </w:rPr>
        <w:t>S</w:t>
      </w:r>
      <w:r>
        <w:rPr>
          <w:rFonts w:ascii="Arial" w:hAnsi="Arial" w:cs="Arial"/>
          <w:b/>
          <w:bCs/>
          <w:color w:val="auto"/>
        </w:rPr>
        <w:t>EÇÃO</w:t>
      </w:r>
      <w:r w:rsidRPr="00421A9D">
        <w:rPr>
          <w:rFonts w:ascii="Arial" w:hAnsi="Arial" w:cs="Arial"/>
          <w:b/>
          <w:bCs/>
          <w:color w:val="auto"/>
        </w:rPr>
        <w:t xml:space="preserve"> VI</w:t>
      </w:r>
      <w:bookmarkEnd w:id="23"/>
    </w:p>
    <w:p w14:paraId="108898A8" w14:textId="77777777" w:rsidR="001A1579" w:rsidRPr="00421A9D" w:rsidRDefault="001A1579" w:rsidP="009B0C3C">
      <w:pPr>
        <w:pStyle w:val="Ttulo3"/>
        <w:spacing w:before="0" w:line="360" w:lineRule="auto"/>
        <w:jc w:val="center"/>
        <w:rPr>
          <w:rFonts w:ascii="Arial" w:hAnsi="Arial" w:cs="Arial"/>
          <w:b/>
          <w:bCs/>
          <w:color w:val="auto"/>
        </w:rPr>
      </w:pPr>
      <w:bookmarkStart w:id="24" w:name="_Toc95895832"/>
      <w:r>
        <w:rPr>
          <w:rFonts w:ascii="Arial" w:hAnsi="Arial" w:cs="Arial"/>
          <w:b/>
          <w:bCs/>
          <w:color w:val="auto"/>
        </w:rPr>
        <w:t>DO COORDENADOR ACADÊMICO</w:t>
      </w:r>
      <w:bookmarkEnd w:id="24"/>
    </w:p>
    <w:p w14:paraId="63552CD0" w14:textId="77777777" w:rsidR="001A1579" w:rsidRPr="000A4CA9" w:rsidRDefault="001A1579" w:rsidP="000A4CA9">
      <w:pPr>
        <w:spacing w:after="0" w:line="360" w:lineRule="auto"/>
        <w:jc w:val="both"/>
        <w:rPr>
          <w:rFonts w:ascii="Arial" w:hAnsi="Arial" w:cs="Arial"/>
          <w:sz w:val="24"/>
          <w:szCs w:val="24"/>
        </w:rPr>
      </w:pPr>
    </w:p>
    <w:p w14:paraId="55A501DA"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2</w:t>
      </w:r>
      <w:r>
        <w:rPr>
          <w:rFonts w:ascii="Arial" w:hAnsi="Arial" w:cs="Arial"/>
          <w:b/>
          <w:bCs/>
          <w:sz w:val="24"/>
          <w:szCs w:val="24"/>
        </w:rPr>
        <w:t>7</w:t>
      </w:r>
      <w:r w:rsidRPr="000A4CA9">
        <w:rPr>
          <w:rFonts w:ascii="Arial" w:hAnsi="Arial" w:cs="Arial"/>
          <w:sz w:val="24"/>
          <w:szCs w:val="24"/>
        </w:rPr>
        <w:t>. O Coordenador Acadêmico, designado por ato do Diretor Geral, é o responsável pela organização e coordenação da execução das atividades de ensino da Faculdade, dando suporte aos Coordenadores de Curso e aos professores na realização de seus planos e atividades como forma de garantir a máxima qualidade acadêmica no âmbito da graduação.</w:t>
      </w:r>
    </w:p>
    <w:p w14:paraId="3644DD51" w14:textId="77777777" w:rsidR="001A1579" w:rsidRPr="000A4CA9" w:rsidRDefault="001A1579" w:rsidP="000A4CA9">
      <w:pPr>
        <w:spacing w:after="0" w:line="360" w:lineRule="auto"/>
        <w:jc w:val="both"/>
        <w:rPr>
          <w:rFonts w:ascii="Arial" w:hAnsi="Arial" w:cs="Arial"/>
          <w:sz w:val="24"/>
          <w:szCs w:val="24"/>
        </w:rPr>
      </w:pPr>
    </w:p>
    <w:p w14:paraId="0AEB2D18"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lastRenderedPageBreak/>
        <w:t>Art. 2</w:t>
      </w:r>
      <w:r>
        <w:rPr>
          <w:rFonts w:ascii="Arial" w:hAnsi="Arial" w:cs="Arial"/>
          <w:b/>
          <w:bCs/>
          <w:sz w:val="24"/>
          <w:szCs w:val="24"/>
        </w:rPr>
        <w:t>8</w:t>
      </w:r>
      <w:r w:rsidRPr="000A4CA9">
        <w:rPr>
          <w:rFonts w:ascii="Arial" w:hAnsi="Arial" w:cs="Arial"/>
          <w:sz w:val="24"/>
          <w:szCs w:val="24"/>
        </w:rPr>
        <w:t>. Compete ao Coordenador Acadêmico:</w:t>
      </w:r>
    </w:p>
    <w:p w14:paraId="7B2D9BD3" w14:textId="77777777" w:rsidR="001A1579" w:rsidRPr="000A4CA9" w:rsidRDefault="001A1579" w:rsidP="000A4CA9">
      <w:pPr>
        <w:spacing w:after="0" w:line="360" w:lineRule="auto"/>
        <w:jc w:val="both"/>
        <w:rPr>
          <w:rFonts w:ascii="Arial" w:hAnsi="Arial" w:cs="Arial"/>
          <w:sz w:val="24"/>
          <w:szCs w:val="24"/>
        </w:rPr>
      </w:pPr>
    </w:p>
    <w:p w14:paraId="1FBFF10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Elaborar o calendário letivo e o plano anual de atividades pedagógicas e de qualificação do corpo docente e submetê-lo à aprovação do Conselho Superior;</w:t>
      </w:r>
    </w:p>
    <w:p w14:paraId="218D76E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Elaborar a proposta orçamentária dos Cursos no que diz respeito aos custos com o corpo docente, projetos e investimentos em bibliografia e laboratórios, para apreciação do Diretor;</w:t>
      </w:r>
    </w:p>
    <w:p w14:paraId="4B163C1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Promover ações que estimulem a inclusão social;</w:t>
      </w:r>
    </w:p>
    <w:p w14:paraId="2F0C8B4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Fiscalizar o cumprimento do regime escolar e a execução dos programas e horários;</w:t>
      </w:r>
    </w:p>
    <w:p w14:paraId="0F48413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Superintender e acompanhar todas as ações de ensino da IES;</w:t>
      </w:r>
    </w:p>
    <w:p w14:paraId="61F9CE3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Responsabilizar-se pela preparação de documentos institucionais solicitados pelos órgãos reguladores, nos prazos estabelecidos;</w:t>
      </w:r>
    </w:p>
    <w:p w14:paraId="4767FC0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Conduzir, internamente, os processos relacionados às visitas in loco efetuadas pelos órgãos oficiais de regulação, avaliação e supervisão;</w:t>
      </w:r>
    </w:p>
    <w:p w14:paraId="7B3C644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Autorizar a contratação de pessoal docente.</w:t>
      </w:r>
    </w:p>
    <w:p w14:paraId="56E08396" w14:textId="77777777" w:rsidR="001A1579" w:rsidRPr="000A4CA9" w:rsidRDefault="001A1579" w:rsidP="000A4CA9">
      <w:pPr>
        <w:spacing w:after="0" w:line="360" w:lineRule="auto"/>
        <w:jc w:val="both"/>
        <w:rPr>
          <w:rFonts w:ascii="Arial" w:hAnsi="Arial" w:cs="Arial"/>
          <w:sz w:val="24"/>
          <w:szCs w:val="24"/>
        </w:rPr>
      </w:pPr>
    </w:p>
    <w:p w14:paraId="7E24F285"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Parágrafo único</w:t>
      </w:r>
      <w:r w:rsidRPr="000A4CA9">
        <w:rPr>
          <w:rFonts w:ascii="Arial" w:hAnsi="Arial" w:cs="Arial"/>
          <w:sz w:val="24"/>
          <w:szCs w:val="24"/>
        </w:rPr>
        <w:t>. As atribuições do Coordenador Acadêmico poderão ser exercidas pelo próprio Diretor Geral.</w:t>
      </w:r>
    </w:p>
    <w:p w14:paraId="6A78E122" w14:textId="77777777" w:rsidR="001A1579" w:rsidRPr="000A4CA9" w:rsidRDefault="001A1579" w:rsidP="000A4CA9">
      <w:pPr>
        <w:spacing w:after="0" w:line="360" w:lineRule="auto"/>
        <w:jc w:val="both"/>
        <w:rPr>
          <w:rFonts w:ascii="Arial" w:hAnsi="Arial" w:cs="Arial"/>
          <w:sz w:val="24"/>
          <w:szCs w:val="24"/>
        </w:rPr>
      </w:pPr>
    </w:p>
    <w:p w14:paraId="3A61C944" w14:textId="77777777" w:rsidR="001A1579" w:rsidRDefault="001A1579" w:rsidP="009B0C3C">
      <w:pPr>
        <w:pStyle w:val="Ttulo3"/>
        <w:spacing w:line="360" w:lineRule="auto"/>
        <w:jc w:val="center"/>
        <w:rPr>
          <w:rFonts w:ascii="Arial" w:hAnsi="Arial" w:cs="Arial"/>
          <w:b/>
          <w:bCs/>
          <w:color w:val="auto"/>
        </w:rPr>
      </w:pPr>
      <w:bookmarkStart w:id="25" w:name="_Toc95895833"/>
      <w:r w:rsidRPr="00421A9D">
        <w:rPr>
          <w:rFonts w:ascii="Arial" w:hAnsi="Arial" w:cs="Arial"/>
          <w:b/>
          <w:bCs/>
          <w:color w:val="auto"/>
        </w:rPr>
        <w:t>S</w:t>
      </w:r>
      <w:r>
        <w:rPr>
          <w:rFonts w:ascii="Arial" w:hAnsi="Arial" w:cs="Arial"/>
          <w:b/>
          <w:bCs/>
          <w:color w:val="auto"/>
        </w:rPr>
        <w:t>EÇÃO</w:t>
      </w:r>
      <w:r w:rsidRPr="00421A9D">
        <w:rPr>
          <w:rFonts w:ascii="Arial" w:hAnsi="Arial" w:cs="Arial"/>
          <w:b/>
          <w:bCs/>
          <w:color w:val="auto"/>
        </w:rPr>
        <w:t xml:space="preserve"> VII</w:t>
      </w:r>
      <w:bookmarkEnd w:id="25"/>
    </w:p>
    <w:p w14:paraId="54730F77" w14:textId="77777777" w:rsidR="001A1579" w:rsidRPr="00421A9D" w:rsidRDefault="001A1579" w:rsidP="009B0C3C">
      <w:pPr>
        <w:pStyle w:val="Ttulo3"/>
        <w:spacing w:line="360" w:lineRule="auto"/>
        <w:jc w:val="center"/>
        <w:rPr>
          <w:rFonts w:ascii="Arial" w:hAnsi="Arial" w:cs="Arial"/>
          <w:b/>
          <w:bCs/>
          <w:color w:val="auto"/>
        </w:rPr>
      </w:pPr>
      <w:bookmarkStart w:id="26" w:name="_Toc95895834"/>
      <w:r>
        <w:rPr>
          <w:rFonts w:ascii="Arial" w:hAnsi="Arial" w:cs="Arial"/>
          <w:b/>
          <w:bCs/>
          <w:color w:val="auto"/>
        </w:rPr>
        <w:t>DO COORDENADOR DE CURSO DE GRADUAÇÃO</w:t>
      </w:r>
      <w:bookmarkEnd w:id="26"/>
    </w:p>
    <w:p w14:paraId="5D25394C" w14:textId="77777777" w:rsidR="001A1579" w:rsidRPr="000A4CA9" w:rsidRDefault="001A1579" w:rsidP="000A4CA9">
      <w:pPr>
        <w:spacing w:after="0" w:line="360" w:lineRule="auto"/>
        <w:jc w:val="both"/>
        <w:rPr>
          <w:rFonts w:ascii="Arial" w:hAnsi="Arial" w:cs="Arial"/>
          <w:sz w:val="24"/>
          <w:szCs w:val="24"/>
        </w:rPr>
      </w:pPr>
    </w:p>
    <w:p w14:paraId="7813F61E"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xml:space="preserve">Art. </w:t>
      </w:r>
      <w:r>
        <w:rPr>
          <w:rFonts w:ascii="Arial" w:hAnsi="Arial" w:cs="Arial"/>
          <w:b/>
          <w:bCs/>
          <w:sz w:val="24"/>
          <w:szCs w:val="24"/>
        </w:rPr>
        <w:t>29</w:t>
      </w:r>
      <w:r w:rsidRPr="000A4CA9">
        <w:rPr>
          <w:rFonts w:ascii="Arial" w:hAnsi="Arial" w:cs="Arial"/>
          <w:sz w:val="24"/>
          <w:szCs w:val="24"/>
        </w:rPr>
        <w:t>. O Coordenador de Curso designado pelo Diretor Geral da Faculdade é o responsável pelo sucesso de seu curso - gestor eficaz, crítico, reflexivo, flexível e proativo – e catalisa o comprometimento com uma visão clara e forte, bem como se envolve na busca vigorosa desta, estimulando padrões mais elevados de desempenho de todo o corpo docente, corpo discente, equipe multidisciplinar e tutores (quando aplicável), de seu curso.</w:t>
      </w:r>
    </w:p>
    <w:p w14:paraId="30D5D11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15C414E3" w14:textId="77777777" w:rsidR="001A157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Parágrafo único</w:t>
      </w:r>
      <w:r w:rsidRPr="000A4CA9">
        <w:rPr>
          <w:rFonts w:ascii="Arial" w:hAnsi="Arial" w:cs="Arial"/>
          <w:sz w:val="24"/>
          <w:szCs w:val="24"/>
        </w:rPr>
        <w:t>. Ao Coordenador de Curso compete desempenhar as seguintes funções:</w:t>
      </w:r>
    </w:p>
    <w:p w14:paraId="1E6209A8" w14:textId="77777777" w:rsidR="001A1579" w:rsidRPr="000A4CA9" w:rsidRDefault="001A1579" w:rsidP="000A4CA9">
      <w:pPr>
        <w:spacing w:after="0" w:line="360" w:lineRule="auto"/>
        <w:jc w:val="both"/>
        <w:rPr>
          <w:rFonts w:ascii="Arial" w:hAnsi="Arial" w:cs="Arial"/>
          <w:sz w:val="24"/>
          <w:szCs w:val="24"/>
        </w:rPr>
      </w:pPr>
    </w:p>
    <w:p w14:paraId="3219268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Coordenar e supervisionar as atividades dos professores do Curso;</w:t>
      </w:r>
    </w:p>
    <w:p w14:paraId="09E8FC1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Convocar e presidir as reuniões do Colegiado de Curso;</w:t>
      </w:r>
    </w:p>
    <w:p w14:paraId="4A1BC46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Representar a Coordenação do Curso perante as autoridades e órgãos da Faculdade;</w:t>
      </w:r>
    </w:p>
    <w:p w14:paraId="264AE9F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Elaborar, em consonância com o Diretor da Faculdade e com o Coordenador Acadêmico (quando aplicável), o planejamento estratégico do curso sob sua gestão;</w:t>
      </w:r>
    </w:p>
    <w:p w14:paraId="22FF030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Elaborar, implementar e acompanhar o orçamento do curso;</w:t>
      </w:r>
    </w:p>
    <w:p w14:paraId="2C22CF0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Gerenciar e responsabilizar-se pela coordenação dos processos operacionais, pedagógicos e de registro do curso;</w:t>
      </w:r>
    </w:p>
    <w:p w14:paraId="4E6DD41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Propor a adoção de estratégias de avaliação e ensino adequadas à educação inclusiva;</w:t>
      </w:r>
    </w:p>
    <w:p w14:paraId="666ED3F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Manter o clima organizacional e motivacional do corpo docente e corpo discente do curso;</w:t>
      </w:r>
    </w:p>
    <w:p w14:paraId="44C79C5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Disseminar princípios e políticas que garantam a inclusão social e assegurar condições de acesso e permanência a estudantes com deficiências;</w:t>
      </w:r>
    </w:p>
    <w:p w14:paraId="38C603C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Gerenciar e manter o Projeto Pedagógico do Curso em conformidade com os princípios institucionais;</w:t>
      </w:r>
    </w:p>
    <w:p w14:paraId="1F8CF13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Coordenar o planejamento, (re)elaboração e avaliação das atividades de aprendizagem do curso;</w:t>
      </w:r>
    </w:p>
    <w:p w14:paraId="7D0FB79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w:t>
      </w:r>
      <w:r w:rsidRPr="000A4CA9">
        <w:rPr>
          <w:rFonts w:ascii="Arial" w:hAnsi="Arial" w:cs="Arial"/>
          <w:sz w:val="24"/>
          <w:szCs w:val="24"/>
        </w:rPr>
        <w:tab/>
        <w:t>Buscar melhorias metodológicas de aprendizagem em sua área e implementá-las em seu curso;</w:t>
      </w:r>
    </w:p>
    <w:p w14:paraId="5F02A3B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XIII.</w:t>
      </w:r>
      <w:r w:rsidRPr="000A4CA9">
        <w:rPr>
          <w:rFonts w:ascii="Arial" w:hAnsi="Arial" w:cs="Arial"/>
          <w:sz w:val="24"/>
          <w:szCs w:val="24"/>
        </w:rPr>
        <w:tab/>
        <w:t>Supervisionar</w:t>
      </w:r>
      <w:r w:rsidRPr="000A4CA9">
        <w:rPr>
          <w:rFonts w:ascii="Arial" w:hAnsi="Arial" w:cs="Arial"/>
          <w:sz w:val="24"/>
          <w:szCs w:val="24"/>
        </w:rPr>
        <w:tab/>
        <w:t>as</w:t>
      </w:r>
      <w:r w:rsidRPr="000A4CA9">
        <w:rPr>
          <w:rFonts w:ascii="Arial" w:hAnsi="Arial" w:cs="Arial"/>
          <w:sz w:val="24"/>
          <w:szCs w:val="24"/>
        </w:rPr>
        <w:tab/>
        <w:t>atividades</w:t>
      </w:r>
      <w:r w:rsidRPr="000A4CA9">
        <w:rPr>
          <w:rFonts w:ascii="Arial" w:hAnsi="Arial" w:cs="Arial"/>
          <w:sz w:val="24"/>
          <w:szCs w:val="24"/>
        </w:rPr>
        <w:tab/>
        <w:t>dos</w:t>
      </w:r>
      <w:r w:rsidRPr="000A4CA9">
        <w:rPr>
          <w:rFonts w:ascii="Arial" w:hAnsi="Arial" w:cs="Arial"/>
          <w:sz w:val="24"/>
          <w:szCs w:val="24"/>
        </w:rPr>
        <w:tab/>
        <w:t>professores</w:t>
      </w:r>
      <w:r w:rsidRPr="000A4CA9">
        <w:rPr>
          <w:rFonts w:ascii="Arial" w:hAnsi="Arial" w:cs="Arial"/>
          <w:sz w:val="24"/>
          <w:szCs w:val="24"/>
        </w:rPr>
        <w:tab/>
        <w:t>do</w:t>
      </w:r>
      <w:r w:rsidRPr="000A4CA9">
        <w:rPr>
          <w:rFonts w:ascii="Arial" w:hAnsi="Arial" w:cs="Arial"/>
          <w:sz w:val="24"/>
          <w:szCs w:val="24"/>
        </w:rPr>
        <w:tab/>
        <w:t>curso,</w:t>
      </w:r>
      <w:r w:rsidRPr="000A4CA9">
        <w:rPr>
          <w:rFonts w:ascii="Arial" w:hAnsi="Arial" w:cs="Arial"/>
          <w:sz w:val="24"/>
          <w:szCs w:val="24"/>
        </w:rPr>
        <w:tab/>
        <w:t>buscando</w:t>
      </w:r>
      <w:r w:rsidRPr="000A4CA9">
        <w:rPr>
          <w:rFonts w:ascii="Arial" w:hAnsi="Arial" w:cs="Arial"/>
          <w:sz w:val="24"/>
          <w:szCs w:val="24"/>
        </w:rPr>
        <w:tab/>
        <w:t>a maximização da qualidade do trabalho dos docentes;</w:t>
      </w:r>
    </w:p>
    <w:p w14:paraId="034FCCE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XIV.</w:t>
      </w:r>
      <w:r w:rsidRPr="000A4CA9">
        <w:rPr>
          <w:rFonts w:ascii="Arial" w:hAnsi="Arial" w:cs="Arial"/>
          <w:sz w:val="24"/>
          <w:szCs w:val="24"/>
        </w:rPr>
        <w:tab/>
        <w:t>Ser responsável pela coordenação das instalações físicas, laboratórios e equipamentos do curso;</w:t>
      </w:r>
    </w:p>
    <w:p w14:paraId="27743B1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w:t>
      </w:r>
      <w:r w:rsidRPr="000A4CA9">
        <w:rPr>
          <w:rFonts w:ascii="Arial" w:hAnsi="Arial" w:cs="Arial"/>
          <w:sz w:val="24"/>
          <w:szCs w:val="24"/>
        </w:rPr>
        <w:tab/>
        <w:t>Ser responsável pelo estímulo e controle da frequência dos docentes e discentes;</w:t>
      </w:r>
    </w:p>
    <w:p w14:paraId="310CC42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w:t>
      </w:r>
      <w:r w:rsidRPr="000A4CA9">
        <w:rPr>
          <w:rFonts w:ascii="Arial" w:hAnsi="Arial" w:cs="Arial"/>
          <w:sz w:val="24"/>
          <w:szCs w:val="24"/>
        </w:rPr>
        <w:tab/>
        <w:t>Ser responsável pela indicação da contratação e demissão de docentes do curso;</w:t>
      </w:r>
    </w:p>
    <w:p w14:paraId="51CD8C8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XVII.</w:t>
      </w:r>
      <w:r w:rsidRPr="000A4CA9">
        <w:rPr>
          <w:rFonts w:ascii="Arial" w:hAnsi="Arial" w:cs="Arial"/>
          <w:sz w:val="24"/>
          <w:szCs w:val="24"/>
        </w:rPr>
        <w:tab/>
        <w:t>Ser corresponsável pela fidelização de alunos, bem como pelo retorno de alunos evadidos;</w:t>
      </w:r>
    </w:p>
    <w:p w14:paraId="559586D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XVIII.</w:t>
      </w:r>
      <w:r w:rsidRPr="000A4CA9">
        <w:rPr>
          <w:rFonts w:ascii="Arial" w:hAnsi="Arial" w:cs="Arial"/>
          <w:sz w:val="24"/>
          <w:szCs w:val="24"/>
        </w:rPr>
        <w:tab/>
        <w:t>Ser corresponsável pela divulgação do curso;</w:t>
      </w:r>
    </w:p>
    <w:p w14:paraId="6461BCF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XIX.</w:t>
      </w:r>
      <w:r w:rsidRPr="000A4CA9">
        <w:rPr>
          <w:rFonts w:ascii="Arial" w:hAnsi="Arial" w:cs="Arial"/>
          <w:sz w:val="24"/>
          <w:szCs w:val="24"/>
        </w:rPr>
        <w:tab/>
        <w:t>Estimular a oferta e participação em atividades complementares, eventos e cursos de extensão;</w:t>
      </w:r>
    </w:p>
    <w:p w14:paraId="149C378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w:t>
      </w:r>
      <w:r w:rsidRPr="000A4CA9">
        <w:rPr>
          <w:rFonts w:ascii="Arial" w:hAnsi="Arial" w:cs="Arial"/>
          <w:sz w:val="24"/>
          <w:szCs w:val="24"/>
        </w:rPr>
        <w:tab/>
        <w:t>Ser responsável pelos estágios supervisionados e não supervisionados realizados pelos discentes, quando aplicável;</w:t>
      </w:r>
    </w:p>
    <w:p w14:paraId="480B65C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w:t>
      </w:r>
      <w:r w:rsidRPr="000A4CA9">
        <w:rPr>
          <w:rFonts w:ascii="Arial" w:hAnsi="Arial" w:cs="Arial"/>
          <w:sz w:val="24"/>
          <w:szCs w:val="24"/>
        </w:rPr>
        <w:tab/>
        <w:t>Ser corresponsável pela realização das atividades complementares, quando previstas;</w:t>
      </w:r>
    </w:p>
    <w:p w14:paraId="784B4E9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XXII.</w:t>
      </w:r>
      <w:r w:rsidRPr="000A4CA9">
        <w:rPr>
          <w:rFonts w:ascii="Arial" w:hAnsi="Arial" w:cs="Arial"/>
          <w:sz w:val="24"/>
          <w:szCs w:val="24"/>
        </w:rPr>
        <w:tab/>
        <w:t>Ser responsável pelo estímulo para o bom desempenho dos discentes nas Avaliações Nacionais, como ENADE e outras aplicáveis pelo nível do programa e pelo desempenho otimizado do curso nas demais avaliações;</w:t>
      </w:r>
    </w:p>
    <w:p w14:paraId="7C11E60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XXIII.</w:t>
      </w:r>
      <w:r w:rsidRPr="000A4CA9">
        <w:rPr>
          <w:rFonts w:ascii="Arial" w:hAnsi="Arial" w:cs="Arial"/>
          <w:sz w:val="24"/>
          <w:szCs w:val="24"/>
        </w:rPr>
        <w:tab/>
        <w:t>Ser corresponsável por ações que promovam a empregabilidade dos estudantes e dos egressos;</w:t>
      </w:r>
    </w:p>
    <w:p w14:paraId="55B2237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XXIV.</w:t>
      </w:r>
      <w:r w:rsidRPr="000A4CA9">
        <w:rPr>
          <w:rFonts w:ascii="Arial" w:hAnsi="Arial" w:cs="Arial"/>
          <w:sz w:val="24"/>
          <w:szCs w:val="24"/>
        </w:rPr>
        <w:tab/>
        <w:t>Ser corresponsável pelo reconhecimento do curso e renovação periódica desse processo por parte do MEC, quando aplicável;</w:t>
      </w:r>
    </w:p>
    <w:p w14:paraId="2E07310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w:t>
      </w:r>
      <w:r w:rsidRPr="000A4CA9">
        <w:rPr>
          <w:rFonts w:ascii="Arial" w:hAnsi="Arial" w:cs="Arial"/>
          <w:sz w:val="24"/>
          <w:szCs w:val="24"/>
        </w:rPr>
        <w:tab/>
        <w:t>Estimular a participação dos alunos na avaliação institucional;</w:t>
      </w:r>
    </w:p>
    <w:p w14:paraId="64F06DC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XXVI.</w:t>
      </w:r>
      <w:r w:rsidRPr="000A4CA9">
        <w:rPr>
          <w:rFonts w:ascii="Arial" w:hAnsi="Arial" w:cs="Arial"/>
          <w:sz w:val="24"/>
          <w:szCs w:val="24"/>
        </w:rPr>
        <w:tab/>
        <w:t>Promover ações de autoavaliação do curso;</w:t>
      </w:r>
    </w:p>
    <w:p w14:paraId="76B0206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XXVII.</w:t>
      </w:r>
      <w:r w:rsidRPr="000A4CA9">
        <w:rPr>
          <w:rFonts w:ascii="Arial" w:hAnsi="Arial" w:cs="Arial"/>
          <w:sz w:val="24"/>
          <w:szCs w:val="24"/>
        </w:rPr>
        <w:tab/>
        <w:t>Ser responsável pelo desenvolvimento do corpo docente para aplicação de novas metodologias e técnicas pedagógicas;</w:t>
      </w:r>
    </w:p>
    <w:p w14:paraId="5DD87A6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XXVIII.</w:t>
      </w:r>
      <w:r w:rsidRPr="000A4CA9">
        <w:rPr>
          <w:rFonts w:ascii="Arial" w:hAnsi="Arial" w:cs="Arial"/>
          <w:sz w:val="24"/>
          <w:szCs w:val="24"/>
        </w:rPr>
        <w:tab/>
        <w:t>Ser responsável pela inscrição de alunos regulares e irregulares nas Avaliações Nacionais, como ENADE e outras aplicáveis pelo nível do programa, nos termos legais;</w:t>
      </w:r>
    </w:p>
    <w:p w14:paraId="54DC402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XXIX.</w:t>
      </w:r>
      <w:r w:rsidRPr="000A4CA9">
        <w:rPr>
          <w:rFonts w:ascii="Arial" w:hAnsi="Arial" w:cs="Arial"/>
          <w:sz w:val="24"/>
          <w:szCs w:val="24"/>
        </w:rPr>
        <w:tab/>
        <w:t>Coordenar o processo de seleção dos professores da área profissional (específica do curso);</w:t>
      </w:r>
    </w:p>
    <w:p w14:paraId="2095A1E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XXX.</w:t>
      </w:r>
      <w:r w:rsidRPr="000A4CA9">
        <w:rPr>
          <w:rFonts w:ascii="Arial" w:hAnsi="Arial" w:cs="Arial"/>
          <w:sz w:val="24"/>
          <w:szCs w:val="24"/>
        </w:rPr>
        <w:tab/>
        <w:t>Pronunciar-se sobre matrícula, quando necessário, e acompanhar o estudo do processo de transferência de aluno, inclusive no que se refere à adaptação, ao aproveitamento de estudos e à dispensa de disciplina, para deliberação superior;</w:t>
      </w:r>
    </w:p>
    <w:p w14:paraId="277132A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3CB0DD5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XXXI.</w:t>
      </w:r>
      <w:r w:rsidRPr="000A4CA9">
        <w:rPr>
          <w:rFonts w:ascii="Arial" w:hAnsi="Arial" w:cs="Arial"/>
          <w:sz w:val="24"/>
          <w:szCs w:val="24"/>
        </w:rPr>
        <w:tab/>
        <w:t>Acompanhar o cumprimento do calendário escolar;</w:t>
      </w:r>
    </w:p>
    <w:p w14:paraId="68279CE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XXXII.</w:t>
      </w:r>
      <w:r w:rsidRPr="000A4CA9">
        <w:rPr>
          <w:rFonts w:ascii="Arial" w:hAnsi="Arial" w:cs="Arial"/>
          <w:sz w:val="24"/>
          <w:szCs w:val="24"/>
        </w:rPr>
        <w:tab/>
        <w:t>Dar parecer sobre representação de aluno contra professor, quando couber;</w:t>
      </w:r>
    </w:p>
    <w:p w14:paraId="52BA5AE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XXXIII.</w:t>
      </w:r>
      <w:r w:rsidRPr="000A4CA9">
        <w:rPr>
          <w:rFonts w:ascii="Arial" w:hAnsi="Arial" w:cs="Arial"/>
          <w:sz w:val="24"/>
          <w:szCs w:val="24"/>
        </w:rPr>
        <w:tab/>
        <w:t>Controlar e minimizar índices de evasão do curso;</w:t>
      </w:r>
    </w:p>
    <w:p w14:paraId="523D15D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XXXIV.</w:t>
      </w:r>
      <w:r w:rsidRPr="000A4CA9">
        <w:rPr>
          <w:rFonts w:ascii="Arial" w:hAnsi="Arial" w:cs="Arial"/>
          <w:sz w:val="24"/>
          <w:szCs w:val="24"/>
        </w:rPr>
        <w:tab/>
        <w:t>Apreciar todos os requerimentos formulados pelos alunos, não previstos neste Regimento.</w:t>
      </w:r>
    </w:p>
    <w:p w14:paraId="0C7CE554" w14:textId="77777777" w:rsidR="001A1579" w:rsidRPr="000A4CA9" w:rsidRDefault="001A1579" w:rsidP="000A4CA9">
      <w:pPr>
        <w:spacing w:after="0" w:line="360" w:lineRule="auto"/>
        <w:jc w:val="both"/>
        <w:rPr>
          <w:rFonts w:ascii="Arial" w:hAnsi="Arial" w:cs="Arial"/>
          <w:sz w:val="24"/>
          <w:szCs w:val="24"/>
        </w:rPr>
      </w:pPr>
    </w:p>
    <w:p w14:paraId="2E768EC6" w14:textId="77777777" w:rsidR="001A1579" w:rsidRDefault="001A1579" w:rsidP="009B0C3C">
      <w:pPr>
        <w:pStyle w:val="Ttulo3"/>
        <w:spacing w:before="0" w:line="360" w:lineRule="auto"/>
        <w:jc w:val="center"/>
        <w:rPr>
          <w:rFonts w:ascii="Arial" w:hAnsi="Arial" w:cs="Arial"/>
          <w:b/>
          <w:bCs/>
          <w:color w:val="auto"/>
        </w:rPr>
      </w:pPr>
      <w:bookmarkStart w:id="27" w:name="_Toc95895835"/>
      <w:r w:rsidRPr="00421A9D">
        <w:rPr>
          <w:rFonts w:ascii="Arial" w:hAnsi="Arial" w:cs="Arial"/>
          <w:b/>
          <w:bCs/>
          <w:color w:val="auto"/>
        </w:rPr>
        <w:t>S</w:t>
      </w:r>
      <w:r>
        <w:rPr>
          <w:rFonts w:ascii="Arial" w:hAnsi="Arial" w:cs="Arial"/>
          <w:b/>
          <w:bCs/>
          <w:color w:val="auto"/>
        </w:rPr>
        <w:t>EÇÃO</w:t>
      </w:r>
      <w:r w:rsidRPr="00421A9D">
        <w:rPr>
          <w:rFonts w:ascii="Arial" w:hAnsi="Arial" w:cs="Arial"/>
          <w:b/>
          <w:bCs/>
          <w:color w:val="auto"/>
        </w:rPr>
        <w:t xml:space="preserve"> VIII</w:t>
      </w:r>
      <w:bookmarkEnd w:id="27"/>
    </w:p>
    <w:p w14:paraId="155011CE" w14:textId="77777777" w:rsidR="001A1579" w:rsidRPr="00421A9D" w:rsidRDefault="001A1579" w:rsidP="009B0C3C">
      <w:pPr>
        <w:pStyle w:val="Ttulo3"/>
        <w:spacing w:before="0" w:line="360" w:lineRule="auto"/>
        <w:jc w:val="center"/>
        <w:rPr>
          <w:rFonts w:ascii="Arial" w:hAnsi="Arial" w:cs="Arial"/>
          <w:b/>
          <w:bCs/>
          <w:color w:val="auto"/>
        </w:rPr>
      </w:pPr>
      <w:bookmarkStart w:id="28" w:name="_Toc95895836"/>
      <w:r>
        <w:rPr>
          <w:rFonts w:ascii="Arial" w:hAnsi="Arial" w:cs="Arial"/>
          <w:b/>
          <w:bCs/>
          <w:color w:val="auto"/>
        </w:rPr>
        <w:t>DO NÚCLEO DOCENTE ESTRUTURANTE DOS CURSOS DE GRADUAÇÃO (NDE)</w:t>
      </w:r>
      <w:bookmarkEnd w:id="28"/>
    </w:p>
    <w:p w14:paraId="3BC7D770" w14:textId="77777777" w:rsidR="001A1579" w:rsidRPr="000A4CA9" w:rsidRDefault="001A1579" w:rsidP="000A4CA9">
      <w:pPr>
        <w:spacing w:after="0" w:line="360" w:lineRule="auto"/>
        <w:jc w:val="both"/>
        <w:rPr>
          <w:rFonts w:ascii="Arial" w:hAnsi="Arial" w:cs="Arial"/>
          <w:sz w:val="24"/>
          <w:szCs w:val="24"/>
        </w:rPr>
      </w:pPr>
    </w:p>
    <w:p w14:paraId="7CA0C817"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3</w:t>
      </w:r>
      <w:r>
        <w:rPr>
          <w:rFonts w:ascii="Arial" w:hAnsi="Arial" w:cs="Arial"/>
          <w:b/>
          <w:bCs/>
          <w:sz w:val="24"/>
          <w:szCs w:val="24"/>
        </w:rPr>
        <w:t>0</w:t>
      </w:r>
      <w:r w:rsidRPr="000A4CA9">
        <w:rPr>
          <w:rFonts w:ascii="Arial" w:hAnsi="Arial" w:cs="Arial"/>
          <w:sz w:val="24"/>
          <w:szCs w:val="24"/>
        </w:rPr>
        <w:t>. Competem ao Núcleo Docente Estruturante (NDE) de cada curso de graduação da Faculdade, o órgão consultivo do curso que se constitui de um grupo de docentes, as atribuições acadêmicas de acompanhamento atuante no processo acompanhamento, consolidação e contínua atualização do Projeto Pedagógico do Curso.</w:t>
      </w:r>
    </w:p>
    <w:p w14:paraId="3F29037B" w14:textId="77777777" w:rsidR="001A1579" w:rsidRPr="000A4CA9" w:rsidRDefault="001A1579" w:rsidP="000A4CA9">
      <w:pPr>
        <w:spacing w:after="0" w:line="360" w:lineRule="auto"/>
        <w:jc w:val="both"/>
        <w:rPr>
          <w:rFonts w:ascii="Arial" w:hAnsi="Arial" w:cs="Arial"/>
          <w:sz w:val="24"/>
          <w:szCs w:val="24"/>
        </w:rPr>
      </w:pPr>
    </w:p>
    <w:p w14:paraId="23775988"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1º</w:t>
      </w:r>
      <w:r w:rsidRPr="000A4CA9">
        <w:rPr>
          <w:rFonts w:ascii="Arial" w:hAnsi="Arial" w:cs="Arial"/>
          <w:sz w:val="24"/>
          <w:szCs w:val="24"/>
        </w:rPr>
        <w:t>. São atribuições do Núcleo Docente Estruturante dos cursos de graduação:</w:t>
      </w:r>
    </w:p>
    <w:p w14:paraId="34B273B3" w14:textId="77777777" w:rsidR="001A1579" w:rsidRPr="000A4CA9" w:rsidRDefault="001A1579" w:rsidP="000A4CA9">
      <w:pPr>
        <w:spacing w:after="0" w:line="360" w:lineRule="auto"/>
        <w:jc w:val="both"/>
        <w:rPr>
          <w:rFonts w:ascii="Arial" w:hAnsi="Arial" w:cs="Arial"/>
          <w:sz w:val="24"/>
          <w:szCs w:val="24"/>
        </w:rPr>
      </w:pPr>
    </w:p>
    <w:p w14:paraId="3D0D63D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Conhecer, adotar, implementar e contribuir para a consolidação, aplicação e melhoria do Projeto Pedagógico do Curso;</w:t>
      </w:r>
    </w:p>
    <w:p w14:paraId="45BBB8F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Zelar pela integração curricular interdisciplinar entre as diferentes atividades de ensino-aprendizagem do curso;</w:t>
      </w:r>
    </w:p>
    <w:p w14:paraId="4DB4E79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Incentivar e contribuir para melhoria das atividades complementares e atividades de extensão;</w:t>
      </w:r>
    </w:p>
    <w:p w14:paraId="3024E38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Supervisionar as formas de avaliação e acompanhamento do curso;</w:t>
      </w:r>
    </w:p>
    <w:p w14:paraId="123A2FF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Zelar pelo cumprimento das Diretrizes Curriculares do curso;</w:t>
      </w:r>
    </w:p>
    <w:p w14:paraId="5D4F538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Zelar pela atualização da contextualização regional do curso e sua coerência com o perfil do egresso;</w:t>
      </w:r>
    </w:p>
    <w:p w14:paraId="474517D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Garantir que a estrutura do curso possibilite adicionalmente aos alunos com necessidades educacionais especiais a diversificação e a flexibilização curricular e metodológica.</w:t>
      </w:r>
    </w:p>
    <w:p w14:paraId="40B1A313" w14:textId="77777777" w:rsidR="001A1579" w:rsidRPr="000A4CA9" w:rsidRDefault="001A1579" w:rsidP="000A4CA9">
      <w:pPr>
        <w:spacing w:after="0" w:line="360" w:lineRule="auto"/>
        <w:jc w:val="both"/>
        <w:rPr>
          <w:rFonts w:ascii="Arial" w:hAnsi="Arial" w:cs="Arial"/>
          <w:sz w:val="24"/>
          <w:szCs w:val="24"/>
        </w:rPr>
      </w:pPr>
    </w:p>
    <w:p w14:paraId="79C9DA4E"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2º</w:t>
      </w:r>
      <w:r w:rsidRPr="000A4CA9">
        <w:rPr>
          <w:rFonts w:ascii="Arial" w:hAnsi="Arial" w:cs="Arial"/>
          <w:sz w:val="24"/>
          <w:szCs w:val="24"/>
        </w:rPr>
        <w:t>. O Núcleo Docente Estruturante (NDE) dos cursos de graduação será designado pelo Diretor Geral da Faculdade e constituído de 5 professores, sendo:</w:t>
      </w:r>
    </w:p>
    <w:p w14:paraId="4FC8CA5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Coordenador do Curso, como seu presidente;</w:t>
      </w:r>
    </w:p>
    <w:p w14:paraId="6507239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II.</w:t>
      </w:r>
      <w:r w:rsidRPr="000A4CA9">
        <w:rPr>
          <w:rFonts w:ascii="Arial" w:hAnsi="Arial" w:cs="Arial"/>
          <w:sz w:val="24"/>
          <w:szCs w:val="24"/>
        </w:rPr>
        <w:tab/>
        <w:t>Quatro professores pertencentes ao corpo docente do curso.</w:t>
      </w:r>
    </w:p>
    <w:p w14:paraId="5DECB28A" w14:textId="77777777" w:rsidR="001A1579" w:rsidRPr="000A4CA9" w:rsidRDefault="001A1579" w:rsidP="000A4CA9">
      <w:pPr>
        <w:spacing w:after="0" w:line="360" w:lineRule="auto"/>
        <w:jc w:val="both"/>
        <w:rPr>
          <w:rFonts w:ascii="Arial" w:hAnsi="Arial" w:cs="Arial"/>
          <w:sz w:val="24"/>
          <w:szCs w:val="24"/>
        </w:rPr>
      </w:pPr>
    </w:p>
    <w:p w14:paraId="5C8A46CD"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3º</w:t>
      </w:r>
      <w:r w:rsidRPr="000A4CA9">
        <w:rPr>
          <w:rFonts w:ascii="Arial" w:hAnsi="Arial" w:cs="Arial"/>
          <w:sz w:val="24"/>
          <w:szCs w:val="24"/>
        </w:rPr>
        <w:t>. Compete ao presidente do Núcleo Docente Estruturante (NDE) dos cursos de graduação:</w:t>
      </w:r>
    </w:p>
    <w:p w14:paraId="3FCB0B2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Convocar e presidir as reuniões, com direito a voto, inclusive o de qualidade;</w:t>
      </w:r>
    </w:p>
    <w:p w14:paraId="6B789BF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Representar o NDE junto aos órgãos da instituição;</w:t>
      </w:r>
    </w:p>
    <w:p w14:paraId="0D04D5D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Encaminhar para os órgãos competentes as deliberações do Núcleo;</w:t>
      </w:r>
    </w:p>
    <w:p w14:paraId="0D8C2AB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Designar relator ou comissão para estudo de matéria a ser decidida pelo Núcleo e um representante do corpo docente, membro do NDE, para secretariar e lavrar as atas;</w:t>
      </w:r>
    </w:p>
    <w:p w14:paraId="554F7C4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Coordenar a integração com os demais</w:t>
      </w:r>
      <w:r>
        <w:rPr>
          <w:rFonts w:ascii="Arial" w:hAnsi="Arial" w:cs="Arial"/>
          <w:sz w:val="24"/>
          <w:szCs w:val="24"/>
        </w:rPr>
        <w:t xml:space="preserve"> </w:t>
      </w:r>
      <w:r w:rsidRPr="000A4CA9">
        <w:rPr>
          <w:rFonts w:ascii="Arial" w:hAnsi="Arial" w:cs="Arial"/>
          <w:sz w:val="24"/>
          <w:szCs w:val="24"/>
        </w:rPr>
        <w:t>Colegiados e setores da instituição;</w:t>
      </w:r>
    </w:p>
    <w:p w14:paraId="655EB84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Propor alterações no PPC garantindo o atendimento às Diretrizes Curriculares Nacionais.</w:t>
      </w:r>
    </w:p>
    <w:p w14:paraId="7DD086D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Assegurar estratégias de renovação parcial dos integrantes do NDE de modo a garantir continuidade no processo de acompanhamento do curso.</w:t>
      </w:r>
    </w:p>
    <w:p w14:paraId="43D2848E" w14:textId="77777777" w:rsidR="001A1579" w:rsidRPr="000A4CA9" w:rsidRDefault="001A1579" w:rsidP="000A4CA9">
      <w:pPr>
        <w:spacing w:after="0" w:line="360" w:lineRule="auto"/>
        <w:jc w:val="both"/>
        <w:rPr>
          <w:rFonts w:ascii="Arial" w:hAnsi="Arial" w:cs="Arial"/>
          <w:sz w:val="24"/>
          <w:szCs w:val="24"/>
        </w:rPr>
      </w:pPr>
    </w:p>
    <w:p w14:paraId="7E34254E"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4º</w:t>
      </w:r>
      <w:r w:rsidRPr="000A4CA9">
        <w:rPr>
          <w:rFonts w:ascii="Arial" w:hAnsi="Arial" w:cs="Arial"/>
          <w:sz w:val="24"/>
          <w:szCs w:val="24"/>
        </w:rPr>
        <w:t>. O Núcleo reunir-se-á, ordinariamente, por convocação de iniciativa do seu Presidente, uma vez por semestre e, extraordinariamente, sempre que convocado pelo Presidente ou pela maioria de seus membros titulares.</w:t>
      </w:r>
    </w:p>
    <w:p w14:paraId="31882CDB" w14:textId="77777777" w:rsidR="001A1579" w:rsidRPr="000A4CA9" w:rsidRDefault="001A1579" w:rsidP="000A4CA9">
      <w:pPr>
        <w:spacing w:after="0" w:line="360" w:lineRule="auto"/>
        <w:jc w:val="both"/>
        <w:rPr>
          <w:rFonts w:ascii="Arial" w:hAnsi="Arial" w:cs="Arial"/>
          <w:sz w:val="24"/>
          <w:szCs w:val="24"/>
        </w:rPr>
      </w:pPr>
    </w:p>
    <w:p w14:paraId="502D896D"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§5º</w:t>
      </w:r>
      <w:r w:rsidRPr="000A4CA9">
        <w:rPr>
          <w:rFonts w:ascii="Arial" w:hAnsi="Arial" w:cs="Arial"/>
          <w:sz w:val="24"/>
          <w:szCs w:val="24"/>
        </w:rPr>
        <w:t>. Os membros do NDE devem atuar em regime de trabalho de tempo parcial ou integral, sendo pelo menos 20% em tempo integral.</w:t>
      </w:r>
    </w:p>
    <w:p w14:paraId="7DFDF974" w14:textId="77777777" w:rsidR="001A1579" w:rsidRPr="000A4CA9" w:rsidRDefault="001A1579" w:rsidP="000A4CA9">
      <w:pPr>
        <w:spacing w:after="0" w:line="360" w:lineRule="auto"/>
        <w:jc w:val="both"/>
        <w:rPr>
          <w:rFonts w:ascii="Arial" w:hAnsi="Arial" w:cs="Arial"/>
          <w:sz w:val="24"/>
          <w:szCs w:val="24"/>
        </w:rPr>
      </w:pPr>
    </w:p>
    <w:p w14:paraId="1357D5B3"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 6º</w:t>
      </w:r>
      <w:r w:rsidRPr="000A4CA9">
        <w:rPr>
          <w:rFonts w:ascii="Arial" w:hAnsi="Arial" w:cs="Arial"/>
          <w:sz w:val="24"/>
          <w:szCs w:val="24"/>
        </w:rPr>
        <w:t>. Em processos de autorizações de curso, o regime de trabalho será previsto em Termo de Compromisso e o contrato poderá ser firmado após a publicação do devido ato regulatório no Diário Oficial da União.</w:t>
      </w:r>
    </w:p>
    <w:p w14:paraId="2BADDF90" w14:textId="77777777" w:rsidR="001A1579" w:rsidRPr="000A4CA9" w:rsidRDefault="001A1579" w:rsidP="000A4CA9">
      <w:pPr>
        <w:spacing w:after="0" w:line="360" w:lineRule="auto"/>
        <w:jc w:val="both"/>
        <w:rPr>
          <w:rFonts w:ascii="Arial" w:hAnsi="Arial" w:cs="Arial"/>
          <w:sz w:val="24"/>
          <w:szCs w:val="24"/>
        </w:rPr>
      </w:pPr>
    </w:p>
    <w:p w14:paraId="48665F3E" w14:textId="77777777" w:rsidR="001A1579" w:rsidRDefault="001A1579" w:rsidP="009B0C3C">
      <w:pPr>
        <w:pStyle w:val="Ttulo3"/>
        <w:spacing w:line="360" w:lineRule="auto"/>
        <w:jc w:val="center"/>
        <w:rPr>
          <w:rFonts w:ascii="Arial" w:hAnsi="Arial" w:cs="Arial"/>
          <w:b/>
          <w:bCs/>
          <w:color w:val="auto"/>
        </w:rPr>
      </w:pPr>
      <w:bookmarkStart w:id="29" w:name="_Toc95895837"/>
      <w:r w:rsidRPr="00421A9D">
        <w:rPr>
          <w:rFonts w:ascii="Arial" w:hAnsi="Arial" w:cs="Arial"/>
          <w:b/>
          <w:bCs/>
          <w:color w:val="auto"/>
        </w:rPr>
        <w:t>S</w:t>
      </w:r>
      <w:r>
        <w:rPr>
          <w:rFonts w:ascii="Arial" w:hAnsi="Arial" w:cs="Arial"/>
          <w:b/>
          <w:bCs/>
          <w:color w:val="auto"/>
        </w:rPr>
        <w:t>EÇÃO</w:t>
      </w:r>
      <w:r w:rsidRPr="00421A9D">
        <w:rPr>
          <w:rFonts w:ascii="Arial" w:hAnsi="Arial" w:cs="Arial"/>
          <w:b/>
          <w:bCs/>
          <w:color w:val="auto"/>
        </w:rPr>
        <w:t xml:space="preserve"> IX</w:t>
      </w:r>
      <w:bookmarkEnd w:id="29"/>
    </w:p>
    <w:p w14:paraId="1A60B5C0" w14:textId="77777777" w:rsidR="001A1579" w:rsidRPr="00421A9D" w:rsidRDefault="001A1579" w:rsidP="009B0C3C">
      <w:pPr>
        <w:pStyle w:val="Ttulo3"/>
        <w:spacing w:line="360" w:lineRule="auto"/>
        <w:jc w:val="center"/>
        <w:rPr>
          <w:rFonts w:ascii="Arial" w:hAnsi="Arial" w:cs="Arial"/>
          <w:b/>
          <w:bCs/>
          <w:color w:val="auto"/>
        </w:rPr>
      </w:pPr>
      <w:bookmarkStart w:id="30" w:name="_Toc95895838"/>
      <w:r>
        <w:rPr>
          <w:rFonts w:ascii="Arial" w:hAnsi="Arial" w:cs="Arial"/>
          <w:b/>
          <w:bCs/>
          <w:color w:val="auto"/>
        </w:rPr>
        <w:t>DA COMISSÃO PRÓPRIA DE AVALIAÇÃO (CPA)</w:t>
      </w:r>
      <w:bookmarkEnd w:id="30"/>
    </w:p>
    <w:p w14:paraId="0B2953A1" w14:textId="77777777" w:rsidR="001A1579" w:rsidRPr="000A4CA9" w:rsidRDefault="001A1579" w:rsidP="000A4CA9">
      <w:pPr>
        <w:spacing w:after="0" w:line="360" w:lineRule="auto"/>
        <w:jc w:val="both"/>
        <w:rPr>
          <w:rFonts w:ascii="Arial" w:hAnsi="Arial" w:cs="Arial"/>
          <w:sz w:val="24"/>
          <w:szCs w:val="24"/>
        </w:rPr>
      </w:pPr>
    </w:p>
    <w:p w14:paraId="4B7A08E6"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lastRenderedPageBreak/>
        <w:t>Art. 3</w:t>
      </w:r>
      <w:r>
        <w:rPr>
          <w:rFonts w:ascii="Arial" w:hAnsi="Arial" w:cs="Arial"/>
          <w:b/>
          <w:bCs/>
          <w:sz w:val="24"/>
          <w:szCs w:val="24"/>
        </w:rPr>
        <w:t>1</w:t>
      </w:r>
      <w:r w:rsidRPr="000A4CA9">
        <w:rPr>
          <w:rFonts w:ascii="Arial" w:hAnsi="Arial" w:cs="Arial"/>
          <w:sz w:val="24"/>
          <w:szCs w:val="24"/>
        </w:rPr>
        <w:t>. A Comissão Própria de Avaliação (CPA) da Instituição, atua em consonância com a Lei nº 10.861 e tem atuação autônoma em relação aos conselhos e demais órgãos colegiados da IES, tendo como atribuição a condução dos processos de avaliação internos.</w:t>
      </w:r>
    </w:p>
    <w:p w14:paraId="23B44F5A" w14:textId="77777777" w:rsidR="001A1579" w:rsidRPr="000A4CA9" w:rsidRDefault="001A1579" w:rsidP="000A4CA9">
      <w:pPr>
        <w:spacing w:after="0" w:line="360" w:lineRule="auto"/>
        <w:jc w:val="both"/>
        <w:rPr>
          <w:rFonts w:ascii="Arial" w:hAnsi="Arial" w:cs="Arial"/>
          <w:sz w:val="24"/>
          <w:szCs w:val="24"/>
        </w:rPr>
      </w:pPr>
    </w:p>
    <w:p w14:paraId="5754E378" w14:textId="77777777" w:rsidR="001A1579" w:rsidRPr="000A4CA9" w:rsidRDefault="001A1579" w:rsidP="000A4CA9">
      <w:pPr>
        <w:spacing w:after="0" w:line="360" w:lineRule="auto"/>
        <w:jc w:val="both"/>
        <w:rPr>
          <w:rFonts w:ascii="Arial" w:hAnsi="Arial" w:cs="Arial"/>
          <w:sz w:val="24"/>
          <w:szCs w:val="24"/>
        </w:rPr>
      </w:pPr>
      <w:r w:rsidRPr="00424C6C">
        <w:rPr>
          <w:rFonts w:ascii="Arial" w:hAnsi="Arial" w:cs="Arial"/>
          <w:b/>
          <w:bCs/>
          <w:sz w:val="24"/>
          <w:szCs w:val="24"/>
        </w:rPr>
        <w:t>Art. 3</w:t>
      </w:r>
      <w:r>
        <w:rPr>
          <w:rFonts w:ascii="Arial" w:hAnsi="Arial" w:cs="Arial"/>
          <w:b/>
          <w:bCs/>
          <w:sz w:val="24"/>
          <w:szCs w:val="24"/>
        </w:rPr>
        <w:t>2</w:t>
      </w:r>
      <w:r w:rsidRPr="000A4CA9">
        <w:rPr>
          <w:rFonts w:ascii="Arial" w:hAnsi="Arial" w:cs="Arial"/>
          <w:sz w:val="24"/>
          <w:szCs w:val="24"/>
        </w:rPr>
        <w:t>. A CPA é composta por representantes dos segmentos da comunidade acadêmica (docente, técnico-administrativo e discente) e por um representante da sociedade civil organizada, conforme Regimento Interno da CPA.</w:t>
      </w:r>
    </w:p>
    <w:p w14:paraId="6EA76023" w14:textId="77777777" w:rsidR="001A1579" w:rsidRPr="000A4CA9" w:rsidRDefault="001A1579" w:rsidP="000A4CA9">
      <w:pPr>
        <w:spacing w:after="0" w:line="360" w:lineRule="auto"/>
        <w:jc w:val="both"/>
        <w:rPr>
          <w:rFonts w:ascii="Arial" w:hAnsi="Arial" w:cs="Arial"/>
          <w:sz w:val="24"/>
          <w:szCs w:val="24"/>
        </w:rPr>
      </w:pPr>
    </w:p>
    <w:p w14:paraId="26200DFC"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1º</w:t>
      </w:r>
      <w:r w:rsidRPr="000A4CA9">
        <w:rPr>
          <w:rFonts w:ascii="Arial" w:hAnsi="Arial" w:cs="Arial"/>
          <w:sz w:val="24"/>
          <w:szCs w:val="24"/>
        </w:rPr>
        <w:t>. Os membros da CPA são designados pelo Diretor Geral.</w:t>
      </w:r>
    </w:p>
    <w:p w14:paraId="36C54C5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4A0EB6F7"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2º</w:t>
      </w:r>
      <w:r w:rsidRPr="000A4CA9">
        <w:rPr>
          <w:rFonts w:ascii="Arial" w:hAnsi="Arial" w:cs="Arial"/>
          <w:sz w:val="24"/>
          <w:szCs w:val="24"/>
        </w:rPr>
        <w:t>. Os membros da comunidade acadêmica são indicados por seus pares, para um mandato de dois anos, permitida a recondução, exceto o discente que terá mandato de um ano.</w:t>
      </w:r>
    </w:p>
    <w:p w14:paraId="318E0A42" w14:textId="77777777" w:rsidR="001A1579" w:rsidRPr="000A4CA9" w:rsidRDefault="001A1579" w:rsidP="000A4CA9">
      <w:pPr>
        <w:spacing w:after="0" w:line="360" w:lineRule="auto"/>
        <w:jc w:val="both"/>
        <w:rPr>
          <w:rFonts w:ascii="Arial" w:hAnsi="Arial" w:cs="Arial"/>
          <w:sz w:val="24"/>
          <w:szCs w:val="24"/>
        </w:rPr>
      </w:pPr>
    </w:p>
    <w:p w14:paraId="312C485D"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3º</w:t>
      </w:r>
      <w:r w:rsidRPr="000A4CA9">
        <w:rPr>
          <w:rFonts w:ascii="Arial" w:hAnsi="Arial" w:cs="Arial"/>
          <w:sz w:val="24"/>
          <w:szCs w:val="24"/>
        </w:rPr>
        <w:t>. O membro da Sociedade Civil Organizada é indicado pela Diretoria, observada a atuação na comunidade local, com mandato de dois anos, permitida a recondução.</w:t>
      </w:r>
    </w:p>
    <w:p w14:paraId="0AE0EF15" w14:textId="77777777" w:rsidR="001A1579" w:rsidRPr="000A4CA9" w:rsidRDefault="001A1579" w:rsidP="000A4CA9">
      <w:pPr>
        <w:spacing w:after="0" w:line="360" w:lineRule="auto"/>
        <w:jc w:val="both"/>
        <w:rPr>
          <w:rFonts w:ascii="Arial" w:hAnsi="Arial" w:cs="Arial"/>
          <w:sz w:val="24"/>
          <w:szCs w:val="24"/>
        </w:rPr>
      </w:pPr>
    </w:p>
    <w:p w14:paraId="72409D31"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Art. 3</w:t>
      </w:r>
      <w:r>
        <w:rPr>
          <w:rFonts w:ascii="Arial" w:hAnsi="Arial" w:cs="Arial"/>
          <w:b/>
          <w:bCs/>
          <w:sz w:val="24"/>
          <w:szCs w:val="24"/>
        </w:rPr>
        <w:t>3</w:t>
      </w:r>
      <w:r w:rsidRPr="000A4CA9">
        <w:rPr>
          <w:rFonts w:ascii="Arial" w:hAnsi="Arial" w:cs="Arial"/>
          <w:sz w:val="24"/>
          <w:szCs w:val="24"/>
        </w:rPr>
        <w:t>. A CPA é responsável pelas seguintes atribuições:</w:t>
      </w:r>
    </w:p>
    <w:p w14:paraId="33DB5338" w14:textId="77777777" w:rsidR="001A1579" w:rsidRPr="000A4CA9" w:rsidRDefault="001A1579" w:rsidP="000A4CA9">
      <w:pPr>
        <w:spacing w:after="0" w:line="360" w:lineRule="auto"/>
        <w:jc w:val="both"/>
        <w:rPr>
          <w:rFonts w:ascii="Arial" w:hAnsi="Arial" w:cs="Arial"/>
          <w:sz w:val="24"/>
          <w:szCs w:val="24"/>
        </w:rPr>
      </w:pPr>
    </w:p>
    <w:p w14:paraId="00144CE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Implementar o Projeto de Autoavaliação Institucional;</w:t>
      </w:r>
    </w:p>
    <w:p w14:paraId="25D737A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Coordenar e articular o processo de autoavaliação institucional;</w:t>
      </w:r>
    </w:p>
    <w:p w14:paraId="4C7EAD3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Sistematizar e prestar informações relativas às avaliações da IES, solicitadas pelo INEP, no âmbito do SINAES;</w:t>
      </w:r>
    </w:p>
    <w:p w14:paraId="32C7797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Examinar e organizar os relatórios dos processos das avaliações institucionais (internas e externas);</w:t>
      </w:r>
    </w:p>
    <w:p w14:paraId="298B67F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Divulgar os resultados consolidados da avaliação institucional, anualmente, por diversos meios, inclusive na página eletrônica da IES;</w:t>
      </w:r>
    </w:p>
    <w:p w14:paraId="6420BFE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Elaborar e analisar relatórios e pareceres, bem como encaminhá-los às instâncias competentes;</w:t>
      </w:r>
    </w:p>
    <w:p w14:paraId="576FECB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Examinar os resultados de desempenho dos cursos nas avaliações externas;</w:t>
      </w:r>
    </w:p>
    <w:p w14:paraId="7BD83D5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VIII.</w:t>
      </w:r>
      <w:r w:rsidRPr="000A4CA9">
        <w:rPr>
          <w:rFonts w:ascii="Arial" w:hAnsi="Arial" w:cs="Arial"/>
          <w:sz w:val="24"/>
          <w:szCs w:val="24"/>
        </w:rPr>
        <w:tab/>
        <w:t>Acompanhar a implementação do Plano de Desenvolvimento Institucional (PDI);</w:t>
      </w:r>
    </w:p>
    <w:p w14:paraId="31B5C97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Desenvolver estudos e análises visando ao fornecimento de subsídios para a apropriação, o aperfeiçoamento e a modificação da política de avaliação institucional;</w:t>
      </w:r>
    </w:p>
    <w:p w14:paraId="25FE76C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Extrair indicativos para tomada de decisão nas diversas instâncias da Faculdade;</w:t>
      </w:r>
    </w:p>
    <w:p w14:paraId="2E1F920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Apresentar Plano de ação de melhoria, em decorrência dos resultados da avaliação institucional, e acompanhar sua implementação pelos segmentos envolvidos.</w:t>
      </w:r>
    </w:p>
    <w:p w14:paraId="0C30DE73" w14:textId="77777777" w:rsidR="001A1579" w:rsidRPr="000A4CA9" w:rsidRDefault="001A1579" w:rsidP="000A4CA9">
      <w:pPr>
        <w:spacing w:after="0" w:line="360" w:lineRule="auto"/>
        <w:jc w:val="both"/>
        <w:rPr>
          <w:rFonts w:ascii="Arial" w:hAnsi="Arial" w:cs="Arial"/>
          <w:sz w:val="24"/>
          <w:szCs w:val="24"/>
        </w:rPr>
      </w:pPr>
    </w:p>
    <w:p w14:paraId="49D28A17"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Art. 3</w:t>
      </w:r>
      <w:r>
        <w:rPr>
          <w:rFonts w:ascii="Arial" w:hAnsi="Arial" w:cs="Arial"/>
          <w:b/>
          <w:bCs/>
          <w:sz w:val="24"/>
          <w:szCs w:val="24"/>
        </w:rPr>
        <w:t>4</w:t>
      </w:r>
      <w:r w:rsidRPr="000A4CA9">
        <w:rPr>
          <w:rFonts w:ascii="Arial" w:hAnsi="Arial" w:cs="Arial"/>
          <w:sz w:val="24"/>
          <w:szCs w:val="24"/>
        </w:rPr>
        <w:t>. São objetivos do processo de avaliação institucional coordenada pela CPA:</w:t>
      </w:r>
    </w:p>
    <w:p w14:paraId="2D08638E" w14:textId="77777777" w:rsidR="001A1579" w:rsidRPr="000A4CA9" w:rsidRDefault="001A1579" w:rsidP="000A4CA9">
      <w:pPr>
        <w:spacing w:after="0" w:line="360" w:lineRule="auto"/>
        <w:jc w:val="both"/>
        <w:rPr>
          <w:rFonts w:ascii="Arial" w:hAnsi="Arial" w:cs="Arial"/>
          <w:sz w:val="24"/>
          <w:szCs w:val="24"/>
        </w:rPr>
      </w:pPr>
    </w:p>
    <w:p w14:paraId="35E0183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Produzir conhecimento e autoconhecimento que considere o conjunto de atividades e finalidades cumpridas pela IES;</w:t>
      </w:r>
    </w:p>
    <w:p w14:paraId="710D3FA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Identificar as causas dos seus problemas e as oportunidades de melhoria;</w:t>
      </w:r>
    </w:p>
    <w:p w14:paraId="244FF5C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Confirmar e promover a manutenção das forças e potencialidades da IES;</w:t>
      </w:r>
    </w:p>
    <w:p w14:paraId="2A94ED4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Contribuir para aumento da consciência pedagógica e a capacidade profissional do corpo docente e técnico-administrativo, estimulando-os à reflexão, à análise e à adoção de medidas de melhoria a partir dos resultados apresentados;</w:t>
      </w:r>
    </w:p>
    <w:p w14:paraId="2E5F545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Fortalecer as relações de cooperação entre os diversos segmentos da comunidade acadêmica;</w:t>
      </w:r>
    </w:p>
    <w:p w14:paraId="1A32A8F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Tornar mais efetivo o vínculo da instituição com a comunidade acadêmica;</w:t>
      </w:r>
    </w:p>
    <w:p w14:paraId="24895AD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Prestar contas à sociedade, sempre numa abordagem construtiva e dialógica;</w:t>
      </w:r>
    </w:p>
    <w:p w14:paraId="446E795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Estimular a promoção de melhorias sistematizadas em todos os processos e procedimentos da IES, visando à inovação.</w:t>
      </w:r>
    </w:p>
    <w:p w14:paraId="5D30ED65" w14:textId="77777777" w:rsidR="001A1579" w:rsidRPr="000A4CA9" w:rsidRDefault="001A1579" w:rsidP="000A4CA9">
      <w:pPr>
        <w:spacing w:after="0" w:line="360" w:lineRule="auto"/>
        <w:jc w:val="both"/>
        <w:rPr>
          <w:rFonts w:ascii="Arial" w:hAnsi="Arial" w:cs="Arial"/>
          <w:sz w:val="24"/>
          <w:szCs w:val="24"/>
        </w:rPr>
      </w:pPr>
    </w:p>
    <w:p w14:paraId="391014C8"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Parágrafo único</w:t>
      </w:r>
      <w:r w:rsidRPr="000A4CA9">
        <w:rPr>
          <w:rFonts w:ascii="Arial" w:hAnsi="Arial" w:cs="Arial"/>
          <w:sz w:val="24"/>
          <w:szCs w:val="24"/>
        </w:rPr>
        <w:t xml:space="preserve">. A CPA, a fim de atingir os objetivos a ela vinculados, poderá se utilizar de consultoria externa, para a aplicação dos procedimentos de criação e aplicação de questionários de avaliação. Nesse caso, necessariamente, os </w:t>
      </w:r>
      <w:r w:rsidRPr="000A4CA9">
        <w:rPr>
          <w:rFonts w:ascii="Arial" w:hAnsi="Arial" w:cs="Arial"/>
          <w:sz w:val="24"/>
          <w:szCs w:val="24"/>
        </w:rPr>
        <w:lastRenderedPageBreak/>
        <w:t>resultados obtidos por meio dos instrumentos de avaliação serão analisados pela CPA e caberá a ela a elaboração dos relatórios e todo o trabalho interno de sensibilização, análise, divulgação dos resultados e acompanhamento dos processos saneadores.</w:t>
      </w:r>
    </w:p>
    <w:p w14:paraId="38FA155F" w14:textId="77777777" w:rsidR="001A1579" w:rsidRPr="000A4CA9" w:rsidRDefault="001A1579" w:rsidP="000A4CA9">
      <w:pPr>
        <w:spacing w:after="0" w:line="360" w:lineRule="auto"/>
        <w:jc w:val="both"/>
        <w:rPr>
          <w:rFonts w:ascii="Arial" w:hAnsi="Arial" w:cs="Arial"/>
          <w:sz w:val="24"/>
          <w:szCs w:val="24"/>
        </w:rPr>
      </w:pPr>
    </w:p>
    <w:p w14:paraId="6D12B9BF" w14:textId="77777777" w:rsidR="001A1579" w:rsidRDefault="001A1579" w:rsidP="00972A71">
      <w:pPr>
        <w:pStyle w:val="Ttulo3"/>
        <w:spacing w:before="0" w:line="360" w:lineRule="auto"/>
        <w:jc w:val="center"/>
        <w:rPr>
          <w:rFonts w:ascii="Arial" w:hAnsi="Arial" w:cs="Arial"/>
          <w:b/>
          <w:bCs/>
          <w:color w:val="auto"/>
        </w:rPr>
      </w:pPr>
      <w:bookmarkStart w:id="31" w:name="_Toc95895839"/>
      <w:r w:rsidRPr="00055BB7">
        <w:rPr>
          <w:rFonts w:ascii="Arial" w:hAnsi="Arial" w:cs="Arial"/>
          <w:b/>
          <w:bCs/>
          <w:color w:val="auto"/>
        </w:rPr>
        <w:t>S</w:t>
      </w:r>
      <w:r>
        <w:rPr>
          <w:rFonts w:ascii="Arial" w:hAnsi="Arial" w:cs="Arial"/>
          <w:b/>
          <w:bCs/>
          <w:color w:val="auto"/>
        </w:rPr>
        <w:t>EÇÃO</w:t>
      </w:r>
      <w:r w:rsidRPr="00055BB7">
        <w:rPr>
          <w:rFonts w:ascii="Arial" w:hAnsi="Arial" w:cs="Arial"/>
          <w:b/>
          <w:bCs/>
          <w:color w:val="auto"/>
        </w:rPr>
        <w:t xml:space="preserve"> X</w:t>
      </w:r>
      <w:bookmarkEnd w:id="31"/>
    </w:p>
    <w:p w14:paraId="026CC53C" w14:textId="77777777" w:rsidR="001A1579" w:rsidRPr="00055BB7" w:rsidRDefault="001A1579" w:rsidP="00972A71">
      <w:pPr>
        <w:pStyle w:val="Ttulo3"/>
        <w:spacing w:before="0" w:line="360" w:lineRule="auto"/>
        <w:jc w:val="center"/>
        <w:rPr>
          <w:rFonts w:ascii="Arial" w:hAnsi="Arial" w:cs="Arial"/>
          <w:b/>
          <w:bCs/>
          <w:color w:val="auto"/>
        </w:rPr>
      </w:pPr>
      <w:bookmarkStart w:id="32" w:name="_Toc95895840"/>
      <w:r>
        <w:rPr>
          <w:rFonts w:ascii="Arial" w:hAnsi="Arial" w:cs="Arial"/>
          <w:b/>
          <w:bCs/>
          <w:color w:val="auto"/>
        </w:rPr>
        <w:t xml:space="preserve">DA COMISSÃO LOCAL DE ACOMPANHAMENTO E CONTROLE SOCIAL (COLAPS) DO PROGRAMA UNIVERSIDADE PARA TODOS </w:t>
      </w:r>
      <w:r w:rsidRPr="00055BB7">
        <w:rPr>
          <w:rFonts w:ascii="Arial" w:hAnsi="Arial" w:cs="Arial"/>
          <w:b/>
          <w:bCs/>
          <w:color w:val="auto"/>
        </w:rPr>
        <w:t>–</w:t>
      </w:r>
      <w:r>
        <w:rPr>
          <w:rFonts w:ascii="Arial" w:hAnsi="Arial" w:cs="Arial"/>
          <w:b/>
          <w:bCs/>
          <w:color w:val="auto"/>
        </w:rPr>
        <w:t xml:space="preserve"> PROUNI</w:t>
      </w:r>
      <w:bookmarkEnd w:id="32"/>
    </w:p>
    <w:p w14:paraId="21D73131" w14:textId="77777777" w:rsidR="001A1579" w:rsidRPr="000A4CA9" w:rsidRDefault="001A1579" w:rsidP="000A4CA9">
      <w:pPr>
        <w:spacing w:after="0" w:line="360" w:lineRule="auto"/>
        <w:jc w:val="both"/>
        <w:rPr>
          <w:rFonts w:ascii="Arial" w:hAnsi="Arial" w:cs="Arial"/>
          <w:sz w:val="24"/>
          <w:szCs w:val="24"/>
        </w:rPr>
      </w:pPr>
    </w:p>
    <w:p w14:paraId="5786E697"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Art. 3</w:t>
      </w:r>
      <w:r>
        <w:rPr>
          <w:rFonts w:ascii="Arial" w:hAnsi="Arial" w:cs="Arial"/>
          <w:b/>
          <w:bCs/>
          <w:sz w:val="24"/>
          <w:szCs w:val="24"/>
        </w:rPr>
        <w:t>5</w:t>
      </w:r>
      <w:r w:rsidRPr="001602BE">
        <w:rPr>
          <w:rFonts w:ascii="Arial" w:hAnsi="Arial" w:cs="Arial"/>
          <w:b/>
          <w:bCs/>
          <w:sz w:val="24"/>
          <w:szCs w:val="24"/>
        </w:rPr>
        <w:t>.</w:t>
      </w:r>
      <w:r w:rsidRPr="000A4CA9">
        <w:rPr>
          <w:rFonts w:ascii="Arial" w:hAnsi="Arial" w:cs="Arial"/>
          <w:sz w:val="24"/>
          <w:szCs w:val="24"/>
        </w:rPr>
        <w:t xml:space="preserve"> A Comissão Local de Acompanhamento e Controle Social - COLAPS do PROUNI – Programa Universidade para Todos, é um órgão colegiado de natureza consultiva, com a finalidade de promover a articulação entre a Comissão Nacional de Acompanhamento e Controle Social - CONAP e a comunidade acadêmica da Faculdade.</w:t>
      </w:r>
    </w:p>
    <w:p w14:paraId="6D490BC4" w14:textId="77777777" w:rsidR="001A1579" w:rsidRPr="000A4CA9" w:rsidRDefault="001A1579" w:rsidP="000A4CA9">
      <w:pPr>
        <w:spacing w:after="0" w:line="360" w:lineRule="auto"/>
        <w:jc w:val="both"/>
        <w:rPr>
          <w:rFonts w:ascii="Arial" w:hAnsi="Arial" w:cs="Arial"/>
          <w:sz w:val="24"/>
          <w:szCs w:val="24"/>
        </w:rPr>
      </w:pPr>
    </w:p>
    <w:p w14:paraId="26554109"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Parágrafo único</w:t>
      </w:r>
      <w:r w:rsidRPr="000A4CA9">
        <w:rPr>
          <w:rFonts w:ascii="Arial" w:hAnsi="Arial" w:cs="Arial"/>
          <w:sz w:val="24"/>
          <w:szCs w:val="24"/>
        </w:rPr>
        <w:t>. Para cada endereço de funcionamento da IES haverá uma COLAPS designada para atuação específica.</w:t>
      </w:r>
    </w:p>
    <w:p w14:paraId="2FACC03A" w14:textId="77777777" w:rsidR="001A1579" w:rsidRPr="000A4CA9" w:rsidRDefault="001A1579" w:rsidP="000A4CA9">
      <w:pPr>
        <w:spacing w:after="0" w:line="360" w:lineRule="auto"/>
        <w:jc w:val="both"/>
        <w:rPr>
          <w:rFonts w:ascii="Arial" w:hAnsi="Arial" w:cs="Arial"/>
          <w:sz w:val="24"/>
          <w:szCs w:val="24"/>
        </w:rPr>
      </w:pPr>
    </w:p>
    <w:p w14:paraId="11572F44"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Art. 3</w:t>
      </w:r>
      <w:r>
        <w:rPr>
          <w:rFonts w:ascii="Arial" w:hAnsi="Arial" w:cs="Arial"/>
          <w:b/>
          <w:bCs/>
          <w:sz w:val="24"/>
          <w:szCs w:val="24"/>
        </w:rPr>
        <w:t>6</w:t>
      </w:r>
      <w:r w:rsidRPr="001602BE">
        <w:rPr>
          <w:rFonts w:ascii="Arial" w:hAnsi="Arial" w:cs="Arial"/>
          <w:b/>
          <w:bCs/>
          <w:sz w:val="24"/>
          <w:szCs w:val="24"/>
        </w:rPr>
        <w:t>. Compete à Comissão</w:t>
      </w:r>
      <w:r w:rsidRPr="000A4CA9">
        <w:rPr>
          <w:rFonts w:ascii="Arial" w:hAnsi="Arial" w:cs="Arial"/>
          <w:sz w:val="24"/>
          <w:szCs w:val="24"/>
        </w:rPr>
        <w:t>:</w:t>
      </w:r>
    </w:p>
    <w:p w14:paraId="58BCEE09" w14:textId="77777777" w:rsidR="001A1579" w:rsidRPr="000A4CA9" w:rsidRDefault="001A1579" w:rsidP="000A4CA9">
      <w:pPr>
        <w:spacing w:after="0" w:line="360" w:lineRule="auto"/>
        <w:jc w:val="both"/>
        <w:rPr>
          <w:rFonts w:ascii="Arial" w:hAnsi="Arial" w:cs="Arial"/>
          <w:sz w:val="24"/>
          <w:szCs w:val="24"/>
        </w:rPr>
      </w:pPr>
    </w:p>
    <w:p w14:paraId="6304C12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Exercer o acompanhamento, averiguação e fiscalização da implementação do PROUNI na Faculdade;</w:t>
      </w:r>
    </w:p>
    <w:p w14:paraId="48731F5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Interagir com a comunidade acadêmica e com as organizações da sociedade civil, recebendo reclamações, denúncias, críticas e sugestões para apresentação, se for o caso, à Comissão Nacional de Acompanhamento e Controle Social do PROUNI – CONAP;</w:t>
      </w:r>
    </w:p>
    <w:p w14:paraId="0385C6C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Emitir, a cada processo seletivo, relatório de acompanhamento do PROUNI;</w:t>
      </w:r>
    </w:p>
    <w:p w14:paraId="3E26FA3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Fornecer informações sobre o PROUNI à CONAP.</w:t>
      </w:r>
    </w:p>
    <w:p w14:paraId="785AB000" w14:textId="77777777" w:rsidR="001A1579" w:rsidRPr="000A4CA9" w:rsidRDefault="001A1579" w:rsidP="000A4CA9">
      <w:pPr>
        <w:spacing w:after="0" w:line="360" w:lineRule="auto"/>
        <w:jc w:val="both"/>
        <w:rPr>
          <w:rFonts w:ascii="Arial" w:hAnsi="Arial" w:cs="Arial"/>
          <w:sz w:val="24"/>
          <w:szCs w:val="24"/>
        </w:rPr>
      </w:pPr>
    </w:p>
    <w:p w14:paraId="4A1EF8E5"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Art. 3</w:t>
      </w:r>
      <w:r>
        <w:rPr>
          <w:rFonts w:ascii="Arial" w:hAnsi="Arial" w:cs="Arial"/>
          <w:b/>
          <w:bCs/>
          <w:sz w:val="24"/>
          <w:szCs w:val="24"/>
        </w:rPr>
        <w:t>7</w:t>
      </w:r>
      <w:r w:rsidRPr="000A4CA9">
        <w:rPr>
          <w:rFonts w:ascii="Arial" w:hAnsi="Arial" w:cs="Arial"/>
          <w:sz w:val="24"/>
          <w:szCs w:val="24"/>
        </w:rPr>
        <w:t>. A Comissão é composta por:</w:t>
      </w:r>
    </w:p>
    <w:p w14:paraId="213F3DA3" w14:textId="77777777" w:rsidR="001A1579" w:rsidRPr="000A4CA9" w:rsidRDefault="001A1579" w:rsidP="000A4CA9">
      <w:pPr>
        <w:spacing w:after="0" w:line="360" w:lineRule="auto"/>
        <w:jc w:val="both"/>
        <w:rPr>
          <w:rFonts w:ascii="Arial" w:hAnsi="Arial" w:cs="Arial"/>
          <w:sz w:val="24"/>
          <w:szCs w:val="24"/>
        </w:rPr>
      </w:pPr>
    </w:p>
    <w:p w14:paraId="122C64E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Um Representante do Corpo Discente, que deve ser bolsista PROUNI;</w:t>
      </w:r>
    </w:p>
    <w:p w14:paraId="4C274E07" w14:textId="77777777" w:rsidR="001A1579" w:rsidRPr="000A4CA9" w:rsidRDefault="001A1579" w:rsidP="000A4CA9">
      <w:pPr>
        <w:spacing w:after="0" w:line="360" w:lineRule="auto"/>
        <w:jc w:val="both"/>
        <w:rPr>
          <w:rFonts w:ascii="Arial" w:hAnsi="Arial" w:cs="Arial"/>
          <w:sz w:val="24"/>
          <w:szCs w:val="24"/>
        </w:rPr>
      </w:pPr>
    </w:p>
    <w:p w14:paraId="1AE93C2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Um Representante do Corpo Docente contratado em regime de dedicação mínima de 20 (vinte) horas semanais;</w:t>
      </w:r>
    </w:p>
    <w:p w14:paraId="00B5ADA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Um Representante da Direção da Faculdade, que deve ser o Coordenador ou um dos representantes do PROUNI na IES;</w:t>
      </w:r>
    </w:p>
    <w:p w14:paraId="54D4122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Um Representante da Sociedade Civil.</w:t>
      </w:r>
    </w:p>
    <w:p w14:paraId="66C908E8" w14:textId="77777777" w:rsidR="001A1579" w:rsidRPr="000A4CA9" w:rsidRDefault="001A1579" w:rsidP="000A4CA9">
      <w:pPr>
        <w:spacing w:after="0" w:line="360" w:lineRule="auto"/>
        <w:jc w:val="both"/>
        <w:rPr>
          <w:rFonts w:ascii="Arial" w:hAnsi="Arial" w:cs="Arial"/>
          <w:sz w:val="24"/>
          <w:szCs w:val="24"/>
        </w:rPr>
      </w:pPr>
    </w:p>
    <w:p w14:paraId="49678E10"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1º</w:t>
      </w:r>
      <w:r w:rsidRPr="000A4CA9">
        <w:rPr>
          <w:rFonts w:ascii="Arial" w:hAnsi="Arial" w:cs="Arial"/>
          <w:sz w:val="24"/>
          <w:szCs w:val="24"/>
        </w:rPr>
        <w:t xml:space="preserve"> Há um membro suplente para cada membro titular, para substituí-lo nos casos de ausência justificada.</w:t>
      </w:r>
    </w:p>
    <w:p w14:paraId="24C1D73A" w14:textId="77777777" w:rsidR="001A1579" w:rsidRPr="000A4CA9" w:rsidRDefault="001A1579" w:rsidP="000A4CA9">
      <w:pPr>
        <w:spacing w:after="0" w:line="360" w:lineRule="auto"/>
        <w:jc w:val="both"/>
        <w:rPr>
          <w:rFonts w:ascii="Arial" w:hAnsi="Arial" w:cs="Arial"/>
          <w:sz w:val="24"/>
          <w:szCs w:val="24"/>
        </w:rPr>
      </w:pPr>
    </w:p>
    <w:p w14:paraId="3B6A96A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r w:rsidRPr="001602BE">
        <w:rPr>
          <w:rFonts w:ascii="Arial" w:hAnsi="Arial" w:cs="Arial"/>
          <w:b/>
          <w:bCs/>
          <w:sz w:val="24"/>
          <w:szCs w:val="24"/>
        </w:rPr>
        <w:t>2º</w:t>
      </w:r>
      <w:r w:rsidRPr="000A4CA9">
        <w:rPr>
          <w:rFonts w:ascii="Arial" w:hAnsi="Arial" w:cs="Arial"/>
          <w:sz w:val="24"/>
          <w:szCs w:val="24"/>
        </w:rPr>
        <w:t xml:space="preserve"> Os membros referidos nos incisos I e II deste artigo são eleitos por seus pares.</w:t>
      </w:r>
    </w:p>
    <w:p w14:paraId="032147B4" w14:textId="77777777" w:rsidR="001A1579" w:rsidRPr="000A4CA9" w:rsidRDefault="001A1579" w:rsidP="000A4CA9">
      <w:pPr>
        <w:spacing w:after="0" w:line="360" w:lineRule="auto"/>
        <w:jc w:val="both"/>
        <w:rPr>
          <w:rFonts w:ascii="Arial" w:hAnsi="Arial" w:cs="Arial"/>
          <w:sz w:val="24"/>
          <w:szCs w:val="24"/>
        </w:rPr>
      </w:pPr>
    </w:p>
    <w:p w14:paraId="2EC8741F"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3º</w:t>
      </w:r>
      <w:r w:rsidRPr="000A4CA9">
        <w:rPr>
          <w:rFonts w:ascii="Arial" w:hAnsi="Arial" w:cs="Arial"/>
          <w:sz w:val="24"/>
          <w:szCs w:val="24"/>
        </w:rPr>
        <w:t xml:space="preserve"> O representante referido no inciso IV deste artigo é escolhido entre os candidatos indicados por organizações da sociedade civil, mediante eleição ou acordo entre elas, cujo resultado será comunicado por escrito ao coordenador da Comissão Local.</w:t>
      </w:r>
    </w:p>
    <w:p w14:paraId="5B1B97CA" w14:textId="77777777" w:rsidR="001A1579" w:rsidRPr="000A4CA9" w:rsidRDefault="001A1579" w:rsidP="000A4CA9">
      <w:pPr>
        <w:spacing w:after="0" w:line="360" w:lineRule="auto"/>
        <w:jc w:val="both"/>
        <w:rPr>
          <w:rFonts w:ascii="Arial" w:hAnsi="Arial" w:cs="Arial"/>
          <w:sz w:val="24"/>
          <w:szCs w:val="24"/>
        </w:rPr>
      </w:pPr>
    </w:p>
    <w:p w14:paraId="4C9AF8A6"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4º</w:t>
      </w:r>
      <w:r w:rsidRPr="000A4CA9">
        <w:rPr>
          <w:rFonts w:ascii="Arial" w:hAnsi="Arial" w:cs="Arial"/>
          <w:sz w:val="24"/>
          <w:szCs w:val="24"/>
        </w:rPr>
        <w:t xml:space="preserve"> Os membros das Comissões Locais exercem função não remunerada, sendo considerada atividade de relevante interesse social.</w:t>
      </w:r>
    </w:p>
    <w:p w14:paraId="7041D118" w14:textId="77777777" w:rsidR="001A1579" w:rsidRPr="000A4CA9" w:rsidRDefault="001A1579" w:rsidP="000A4CA9">
      <w:pPr>
        <w:spacing w:after="0" w:line="360" w:lineRule="auto"/>
        <w:jc w:val="both"/>
        <w:rPr>
          <w:rFonts w:ascii="Arial" w:hAnsi="Arial" w:cs="Arial"/>
          <w:sz w:val="24"/>
          <w:szCs w:val="24"/>
        </w:rPr>
      </w:pPr>
    </w:p>
    <w:p w14:paraId="27FF68ED" w14:textId="77777777" w:rsidR="001A1579" w:rsidRPr="000A4CA9" w:rsidRDefault="001A1579" w:rsidP="000A4CA9">
      <w:pPr>
        <w:spacing w:after="0" w:line="360" w:lineRule="auto"/>
        <w:jc w:val="both"/>
        <w:rPr>
          <w:rFonts w:ascii="Arial" w:hAnsi="Arial" w:cs="Arial"/>
          <w:sz w:val="24"/>
          <w:szCs w:val="24"/>
        </w:rPr>
      </w:pPr>
      <w:r w:rsidRPr="001602BE">
        <w:rPr>
          <w:rFonts w:ascii="Arial" w:hAnsi="Arial" w:cs="Arial"/>
          <w:b/>
          <w:bCs/>
          <w:sz w:val="24"/>
          <w:szCs w:val="24"/>
        </w:rPr>
        <w:t>§ 5º</w:t>
      </w:r>
      <w:r w:rsidRPr="000A4CA9">
        <w:rPr>
          <w:rFonts w:ascii="Arial" w:hAnsi="Arial" w:cs="Arial"/>
          <w:sz w:val="24"/>
          <w:szCs w:val="24"/>
        </w:rPr>
        <w:t xml:space="preserve"> A Comissão, existente em cada endereço de oferta da IES, tem vigência de 2 (dois) anos e, ao término deste, sua composição deve ser renovada.</w:t>
      </w:r>
    </w:p>
    <w:p w14:paraId="0C69127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35F5DB7C" w14:textId="77777777" w:rsidR="001A1579" w:rsidRDefault="001A1579" w:rsidP="00E2729B">
      <w:pPr>
        <w:pStyle w:val="Ttulo3"/>
        <w:spacing w:before="0" w:line="360" w:lineRule="auto"/>
        <w:jc w:val="center"/>
        <w:rPr>
          <w:rFonts w:ascii="Arial" w:hAnsi="Arial" w:cs="Arial"/>
          <w:b/>
          <w:bCs/>
          <w:color w:val="auto"/>
        </w:rPr>
      </w:pPr>
      <w:bookmarkStart w:id="33" w:name="_Toc95895841"/>
      <w:r w:rsidRPr="00055BB7">
        <w:rPr>
          <w:rFonts w:ascii="Arial" w:hAnsi="Arial" w:cs="Arial"/>
          <w:b/>
          <w:bCs/>
          <w:color w:val="auto"/>
        </w:rPr>
        <w:t>S</w:t>
      </w:r>
      <w:r>
        <w:rPr>
          <w:rFonts w:ascii="Arial" w:hAnsi="Arial" w:cs="Arial"/>
          <w:b/>
          <w:bCs/>
          <w:color w:val="auto"/>
        </w:rPr>
        <w:t>EÇÃO</w:t>
      </w:r>
      <w:r w:rsidRPr="00055BB7">
        <w:rPr>
          <w:rFonts w:ascii="Arial" w:hAnsi="Arial" w:cs="Arial"/>
          <w:b/>
          <w:bCs/>
          <w:color w:val="auto"/>
        </w:rPr>
        <w:t xml:space="preserve"> XI</w:t>
      </w:r>
      <w:bookmarkEnd w:id="33"/>
    </w:p>
    <w:p w14:paraId="33F1FABD" w14:textId="77777777" w:rsidR="001A1579" w:rsidRPr="00055BB7" w:rsidRDefault="001A1579" w:rsidP="00E2729B">
      <w:pPr>
        <w:pStyle w:val="Ttulo3"/>
        <w:spacing w:before="0" w:line="360" w:lineRule="auto"/>
        <w:jc w:val="center"/>
        <w:rPr>
          <w:rFonts w:ascii="Arial" w:hAnsi="Arial" w:cs="Arial"/>
          <w:b/>
          <w:bCs/>
          <w:color w:val="auto"/>
        </w:rPr>
      </w:pPr>
      <w:bookmarkStart w:id="34" w:name="_Toc95895842"/>
      <w:r>
        <w:rPr>
          <w:rFonts w:ascii="Arial" w:hAnsi="Arial" w:cs="Arial"/>
          <w:b/>
          <w:bCs/>
          <w:color w:val="auto"/>
        </w:rPr>
        <w:t>DA COMISSÃO PERMANENTE DE SUPERVISÃO E ACOMPANHAMENTO (CPSA) DO FUNDO DE FINANCIAMENTO AO ESTUDANTE DO ENSINO SUPERIOR - FIES</w:t>
      </w:r>
      <w:bookmarkEnd w:id="34"/>
    </w:p>
    <w:p w14:paraId="652D0491" w14:textId="77777777" w:rsidR="001A1579" w:rsidRPr="000A4CA9" w:rsidRDefault="001A1579" w:rsidP="000A4CA9">
      <w:pPr>
        <w:spacing w:after="0" w:line="360" w:lineRule="auto"/>
        <w:jc w:val="both"/>
        <w:rPr>
          <w:rFonts w:ascii="Arial" w:hAnsi="Arial" w:cs="Arial"/>
          <w:sz w:val="24"/>
          <w:szCs w:val="24"/>
        </w:rPr>
      </w:pPr>
    </w:p>
    <w:p w14:paraId="0B151BB3"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3</w:t>
      </w:r>
      <w:r>
        <w:rPr>
          <w:rFonts w:ascii="Arial" w:hAnsi="Arial" w:cs="Arial"/>
          <w:b/>
          <w:bCs/>
          <w:sz w:val="24"/>
          <w:szCs w:val="24"/>
        </w:rPr>
        <w:t>8</w:t>
      </w:r>
      <w:r w:rsidRPr="000A4CA9">
        <w:rPr>
          <w:rFonts w:ascii="Arial" w:hAnsi="Arial" w:cs="Arial"/>
          <w:sz w:val="24"/>
          <w:szCs w:val="24"/>
        </w:rPr>
        <w:t>. A Comissão Permanente de Supervisão e Acompanhamento do FIES é o órgão responsável pela validação das informações prestadas pelo candidato ao Programa.</w:t>
      </w:r>
    </w:p>
    <w:p w14:paraId="43D46085" w14:textId="77777777" w:rsidR="001A1579" w:rsidRPr="000A4CA9" w:rsidRDefault="001A1579" w:rsidP="000A4CA9">
      <w:pPr>
        <w:spacing w:after="0" w:line="360" w:lineRule="auto"/>
        <w:jc w:val="both"/>
        <w:rPr>
          <w:rFonts w:ascii="Arial" w:hAnsi="Arial" w:cs="Arial"/>
          <w:sz w:val="24"/>
          <w:szCs w:val="24"/>
        </w:rPr>
      </w:pPr>
    </w:p>
    <w:p w14:paraId="45879486"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lastRenderedPageBreak/>
        <w:t>Parágrafo único</w:t>
      </w:r>
      <w:r w:rsidRPr="000A4CA9">
        <w:rPr>
          <w:rFonts w:ascii="Arial" w:hAnsi="Arial" w:cs="Arial"/>
          <w:sz w:val="24"/>
          <w:szCs w:val="24"/>
        </w:rPr>
        <w:t>. Para cada endereço de funcionamento da IES haverá uma CPSA designada para atuação específica.</w:t>
      </w:r>
    </w:p>
    <w:p w14:paraId="7D59BA15" w14:textId="77777777" w:rsidR="001A1579" w:rsidRPr="000A4CA9" w:rsidRDefault="001A1579" w:rsidP="000A4CA9">
      <w:pPr>
        <w:spacing w:after="0" w:line="360" w:lineRule="auto"/>
        <w:jc w:val="both"/>
        <w:rPr>
          <w:rFonts w:ascii="Arial" w:hAnsi="Arial" w:cs="Arial"/>
          <w:sz w:val="24"/>
          <w:szCs w:val="24"/>
        </w:rPr>
      </w:pPr>
    </w:p>
    <w:p w14:paraId="7644BCEC"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xml:space="preserve">Art. </w:t>
      </w:r>
      <w:r>
        <w:rPr>
          <w:rFonts w:ascii="Arial" w:hAnsi="Arial" w:cs="Arial"/>
          <w:b/>
          <w:bCs/>
          <w:sz w:val="24"/>
          <w:szCs w:val="24"/>
        </w:rPr>
        <w:t>39</w:t>
      </w:r>
      <w:r w:rsidRPr="000A4CA9">
        <w:rPr>
          <w:rFonts w:ascii="Arial" w:hAnsi="Arial" w:cs="Arial"/>
          <w:sz w:val="24"/>
          <w:szCs w:val="24"/>
        </w:rPr>
        <w:t>. A Comissão é composta por:</w:t>
      </w:r>
    </w:p>
    <w:p w14:paraId="4610AF55" w14:textId="77777777" w:rsidR="001A1579" w:rsidRPr="000A4CA9" w:rsidRDefault="001A1579" w:rsidP="000A4CA9">
      <w:pPr>
        <w:spacing w:after="0" w:line="360" w:lineRule="auto"/>
        <w:jc w:val="both"/>
        <w:rPr>
          <w:rFonts w:ascii="Arial" w:hAnsi="Arial" w:cs="Arial"/>
          <w:sz w:val="24"/>
          <w:szCs w:val="24"/>
        </w:rPr>
      </w:pPr>
    </w:p>
    <w:p w14:paraId="092324A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Dois Representantes da IES;</w:t>
      </w:r>
    </w:p>
    <w:p w14:paraId="2440D25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Dois Representantes do Corpo Discente da IES;</w:t>
      </w:r>
    </w:p>
    <w:p w14:paraId="65D105C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Um representante do Corpo Docente da IES.</w:t>
      </w:r>
    </w:p>
    <w:p w14:paraId="1ED77E68" w14:textId="77777777" w:rsidR="001A1579" w:rsidRPr="000A4CA9" w:rsidRDefault="001A1579" w:rsidP="000A4CA9">
      <w:pPr>
        <w:spacing w:after="0" w:line="360" w:lineRule="auto"/>
        <w:jc w:val="both"/>
        <w:rPr>
          <w:rFonts w:ascii="Arial" w:hAnsi="Arial" w:cs="Arial"/>
          <w:sz w:val="24"/>
          <w:szCs w:val="24"/>
        </w:rPr>
      </w:pPr>
    </w:p>
    <w:p w14:paraId="4C1930D3"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1º</w:t>
      </w:r>
      <w:r w:rsidRPr="000A4CA9">
        <w:rPr>
          <w:rFonts w:ascii="Arial" w:hAnsi="Arial" w:cs="Arial"/>
          <w:sz w:val="24"/>
          <w:szCs w:val="24"/>
        </w:rPr>
        <w:t xml:space="preserve"> Os representantes referidos no caput deste artigo integram o corpo docente, discente e administrativo do local de oferta de cursos.</w:t>
      </w:r>
    </w:p>
    <w:p w14:paraId="7D72EEB5" w14:textId="77777777" w:rsidR="001A1579" w:rsidRPr="000A4CA9" w:rsidRDefault="001A1579" w:rsidP="000A4CA9">
      <w:pPr>
        <w:spacing w:after="0" w:line="360" w:lineRule="auto"/>
        <w:jc w:val="both"/>
        <w:rPr>
          <w:rFonts w:ascii="Arial" w:hAnsi="Arial" w:cs="Arial"/>
          <w:sz w:val="24"/>
          <w:szCs w:val="24"/>
        </w:rPr>
      </w:pPr>
    </w:p>
    <w:p w14:paraId="3D3C90B6"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2º</w:t>
      </w:r>
      <w:r w:rsidRPr="000A4CA9">
        <w:rPr>
          <w:rFonts w:ascii="Arial" w:hAnsi="Arial" w:cs="Arial"/>
          <w:sz w:val="24"/>
          <w:szCs w:val="24"/>
        </w:rPr>
        <w:t xml:space="preserve"> Não havendo entidade representativa dos estudantes no local de oferta de cursos, os representantes estudantis serão escolhidos pelo corpo discente da Instituição.</w:t>
      </w:r>
    </w:p>
    <w:p w14:paraId="578872CD" w14:textId="77777777" w:rsidR="001A1579" w:rsidRPr="000A4CA9" w:rsidRDefault="001A1579" w:rsidP="000A4CA9">
      <w:pPr>
        <w:spacing w:after="0" w:line="360" w:lineRule="auto"/>
        <w:jc w:val="both"/>
        <w:rPr>
          <w:rFonts w:ascii="Arial" w:hAnsi="Arial" w:cs="Arial"/>
          <w:sz w:val="24"/>
          <w:szCs w:val="24"/>
        </w:rPr>
      </w:pPr>
    </w:p>
    <w:p w14:paraId="28A916C3"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3º</w:t>
      </w:r>
      <w:r w:rsidRPr="000A4CA9">
        <w:rPr>
          <w:rFonts w:ascii="Arial" w:hAnsi="Arial" w:cs="Arial"/>
          <w:sz w:val="24"/>
          <w:szCs w:val="24"/>
        </w:rPr>
        <w:t xml:space="preserve"> O presidente e o vice-presidente da Comissão devem obrigatoriamente, ser o representante da instituição de ensino ou o representante da IES no local de oferta de cursos no FIES.</w:t>
      </w:r>
    </w:p>
    <w:p w14:paraId="79DB0D14" w14:textId="77777777" w:rsidR="001A1579" w:rsidRPr="000A4CA9" w:rsidRDefault="001A1579" w:rsidP="000A4CA9">
      <w:pPr>
        <w:spacing w:after="0" w:line="360" w:lineRule="auto"/>
        <w:jc w:val="both"/>
        <w:rPr>
          <w:rFonts w:ascii="Arial" w:hAnsi="Arial" w:cs="Arial"/>
          <w:sz w:val="24"/>
          <w:szCs w:val="24"/>
        </w:rPr>
      </w:pPr>
    </w:p>
    <w:p w14:paraId="6391BB17"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4º</w:t>
      </w:r>
      <w:r w:rsidRPr="000A4CA9">
        <w:rPr>
          <w:rFonts w:ascii="Arial" w:hAnsi="Arial" w:cs="Arial"/>
          <w:sz w:val="24"/>
          <w:szCs w:val="24"/>
        </w:rPr>
        <w:t xml:space="preserve"> É vedada a participação de um mesmo representante do corpo discente em mais de uma Comissão.</w:t>
      </w:r>
    </w:p>
    <w:p w14:paraId="68C340E3" w14:textId="77777777" w:rsidR="001A1579" w:rsidRPr="000A4CA9" w:rsidRDefault="001A1579" w:rsidP="000A4CA9">
      <w:pPr>
        <w:spacing w:after="0" w:line="360" w:lineRule="auto"/>
        <w:jc w:val="both"/>
        <w:rPr>
          <w:rFonts w:ascii="Arial" w:hAnsi="Arial" w:cs="Arial"/>
          <w:sz w:val="24"/>
          <w:szCs w:val="24"/>
        </w:rPr>
      </w:pPr>
    </w:p>
    <w:p w14:paraId="259D3502"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5º</w:t>
      </w:r>
      <w:r w:rsidRPr="000A4CA9">
        <w:rPr>
          <w:rFonts w:ascii="Arial" w:hAnsi="Arial" w:cs="Arial"/>
          <w:sz w:val="24"/>
          <w:szCs w:val="24"/>
        </w:rPr>
        <w:t xml:space="preserve"> A Comissão pode contar com uma equipe de apoio técnico, composta por até 10 funcionários efetivos da IES e lotados no mesmo local de oferta de curso da Comissão.</w:t>
      </w:r>
    </w:p>
    <w:p w14:paraId="1B0760D3" w14:textId="77777777" w:rsidR="001A1579" w:rsidRPr="000A4CA9" w:rsidRDefault="001A1579" w:rsidP="000A4CA9">
      <w:pPr>
        <w:spacing w:after="0" w:line="360" w:lineRule="auto"/>
        <w:jc w:val="both"/>
        <w:rPr>
          <w:rFonts w:ascii="Arial" w:hAnsi="Arial" w:cs="Arial"/>
          <w:sz w:val="24"/>
          <w:szCs w:val="24"/>
        </w:rPr>
      </w:pPr>
    </w:p>
    <w:p w14:paraId="051A42FE"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0</w:t>
      </w:r>
      <w:r w:rsidRPr="000A4CA9">
        <w:rPr>
          <w:rFonts w:ascii="Arial" w:hAnsi="Arial" w:cs="Arial"/>
          <w:sz w:val="24"/>
          <w:szCs w:val="24"/>
        </w:rPr>
        <w:t>. São atribuições da Comissão:</w:t>
      </w:r>
    </w:p>
    <w:p w14:paraId="5B88B08F" w14:textId="77777777" w:rsidR="001A1579" w:rsidRPr="000A4CA9" w:rsidRDefault="001A1579" w:rsidP="000A4CA9">
      <w:pPr>
        <w:spacing w:after="0" w:line="360" w:lineRule="auto"/>
        <w:jc w:val="both"/>
        <w:rPr>
          <w:rFonts w:ascii="Arial" w:hAnsi="Arial" w:cs="Arial"/>
          <w:sz w:val="24"/>
          <w:szCs w:val="24"/>
        </w:rPr>
      </w:pPr>
    </w:p>
    <w:p w14:paraId="25EA572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Tornar públicas as normas que disciplinam o FIES em todos os locais de oferta de cursos da Instituição;</w:t>
      </w:r>
    </w:p>
    <w:p w14:paraId="2A1F7BD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II.</w:t>
      </w:r>
      <w:r w:rsidRPr="000A4CA9">
        <w:rPr>
          <w:rFonts w:ascii="Arial" w:hAnsi="Arial" w:cs="Arial"/>
          <w:sz w:val="24"/>
          <w:szCs w:val="24"/>
        </w:rPr>
        <w:tab/>
        <w:t>Permitir a divulgação, inclusive via internet, dos nomes e dos endereços eletrônicos dos membros da Comissão e dos integrantes da respectiva equipe de apoio técnico;</w:t>
      </w:r>
    </w:p>
    <w:p w14:paraId="14DFCCA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Analisar e validar a pertinência e a veracidade das informações prestadas pelo aluno no módulo de inscrição do sistema eletrônico SisFIES, bem como da documentação por este</w:t>
      </w:r>
      <w:r>
        <w:rPr>
          <w:rFonts w:ascii="Arial" w:hAnsi="Arial" w:cs="Arial"/>
          <w:sz w:val="24"/>
          <w:szCs w:val="24"/>
        </w:rPr>
        <w:t xml:space="preserve"> </w:t>
      </w:r>
      <w:r w:rsidRPr="000A4CA9">
        <w:rPr>
          <w:rFonts w:ascii="Arial" w:hAnsi="Arial" w:cs="Arial"/>
          <w:sz w:val="24"/>
          <w:szCs w:val="24"/>
        </w:rPr>
        <w:t>apresentada para habilitação ao financiamento estudantil;</w:t>
      </w:r>
    </w:p>
    <w:p w14:paraId="68BB6781" w14:textId="77777777" w:rsidR="001A1579" w:rsidRPr="000A4CA9" w:rsidRDefault="001A1579" w:rsidP="000A4CA9">
      <w:pPr>
        <w:spacing w:after="0" w:line="360" w:lineRule="auto"/>
        <w:jc w:val="both"/>
        <w:rPr>
          <w:rFonts w:ascii="Arial" w:hAnsi="Arial" w:cs="Arial"/>
          <w:sz w:val="24"/>
          <w:szCs w:val="24"/>
        </w:rPr>
      </w:pPr>
    </w:p>
    <w:p w14:paraId="787EA03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Emitir, por meio do sistema, Documento de Regularidade de Inscrição (DRI) do estudante;</w:t>
      </w:r>
    </w:p>
    <w:p w14:paraId="2CD574D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Avaliar, a cada período letivo, o aproveitamento acadêmico dos estudantes financiados, tendo em vista o desempenho necessário à continuidade do financiamento;</w:t>
      </w:r>
    </w:p>
    <w:p w14:paraId="13EF1BC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Adotar as providências necessárias ao aditamento dos contratos de financiamento.</w:t>
      </w:r>
    </w:p>
    <w:p w14:paraId="5708FDA0" w14:textId="77777777" w:rsidR="001A1579" w:rsidRDefault="001A1579" w:rsidP="006C48AA">
      <w:pPr>
        <w:pStyle w:val="Ttulo2"/>
        <w:spacing w:before="0" w:line="360" w:lineRule="auto"/>
        <w:jc w:val="center"/>
        <w:rPr>
          <w:rFonts w:ascii="Arial" w:hAnsi="Arial" w:cs="Arial"/>
          <w:b/>
          <w:bCs/>
          <w:color w:val="auto"/>
          <w:sz w:val="24"/>
          <w:szCs w:val="24"/>
        </w:rPr>
      </w:pPr>
      <w:bookmarkStart w:id="35" w:name="_Toc95895843"/>
      <w:r w:rsidRPr="00055BB7">
        <w:rPr>
          <w:rFonts w:ascii="Arial" w:hAnsi="Arial" w:cs="Arial"/>
          <w:b/>
          <w:bCs/>
          <w:color w:val="auto"/>
          <w:sz w:val="24"/>
          <w:szCs w:val="24"/>
        </w:rPr>
        <w:t>CAPÍTULO VI</w:t>
      </w:r>
      <w:bookmarkEnd w:id="35"/>
    </w:p>
    <w:p w14:paraId="0EF6D1A6" w14:textId="77777777" w:rsidR="001A1579" w:rsidRPr="00055BB7" w:rsidRDefault="001A1579" w:rsidP="006C48AA">
      <w:pPr>
        <w:pStyle w:val="Ttulo2"/>
        <w:spacing w:before="0" w:line="360" w:lineRule="auto"/>
        <w:jc w:val="center"/>
        <w:rPr>
          <w:rFonts w:ascii="Arial" w:hAnsi="Arial" w:cs="Arial"/>
          <w:b/>
          <w:bCs/>
          <w:color w:val="auto"/>
          <w:sz w:val="24"/>
          <w:szCs w:val="24"/>
        </w:rPr>
      </w:pPr>
      <w:bookmarkStart w:id="36" w:name="_Toc95895844"/>
      <w:r>
        <w:rPr>
          <w:rFonts w:ascii="Arial" w:hAnsi="Arial" w:cs="Arial"/>
          <w:b/>
          <w:bCs/>
          <w:color w:val="auto"/>
          <w:sz w:val="24"/>
          <w:szCs w:val="24"/>
        </w:rPr>
        <w:t>DA OUVIDORIA</w:t>
      </w:r>
      <w:bookmarkEnd w:id="36"/>
    </w:p>
    <w:p w14:paraId="2DD57DB6" w14:textId="77777777" w:rsidR="001A1579" w:rsidRPr="000A4CA9" w:rsidRDefault="001A1579" w:rsidP="000A4CA9">
      <w:pPr>
        <w:spacing w:after="0" w:line="360" w:lineRule="auto"/>
        <w:jc w:val="both"/>
        <w:rPr>
          <w:rFonts w:ascii="Arial" w:hAnsi="Arial" w:cs="Arial"/>
          <w:sz w:val="24"/>
          <w:szCs w:val="24"/>
        </w:rPr>
      </w:pPr>
    </w:p>
    <w:p w14:paraId="72446FA1"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1</w:t>
      </w:r>
      <w:r w:rsidRPr="000A4CA9">
        <w:rPr>
          <w:rFonts w:ascii="Arial" w:hAnsi="Arial" w:cs="Arial"/>
          <w:sz w:val="24"/>
          <w:szCs w:val="24"/>
        </w:rPr>
        <w:t>. A Ouvidoria é um canal de comunicação entre as comunidades interna e externa e a Faculdade, disponibilizado para atender, registrar e responder as demandas dos solicitantes, referentes aos serviços prestados pela IES, e que incluem sugestões, críticas, elogios, denúncias ou reclamações, que são contabilizados com vistas a produzir subsídios para as ações de aprimoramento permanente da Instituição.</w:t>
      </w:r>
    </w:p>
    <w:p w14:paraId="467B5C63" w14:textId="77777777" w:rsidR="001A1579" w:rsidRPr="000A4CA9" w:rsidRDefault="001A1579" w:rsidP="000A4CA9">
      <w:pPr>
        <w:spacing w:after="0" w:line="360" w:lineRule="auto"/>
        <w:jc w:val="both"/>
        <w:rPr>
          <w:rFonts w:ascii="Arial" w:hAnsi="Arial" w:cs="Arial"/>
          <w:sz w:val="24"/>
          <w:szCs w:val="24"/>
        </w:rPr>
      </w:pPr>
    </w:p>
    <w:p w14:paraId="05942732"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2</w:t>
      </w:r>
      <w:r w:rsidRPr="000A4CA9">
        <w:rPr>
          <w:rFonts w:ascii="Arial" w:hAnsi="Arial" w:cs="Arial"/>
          <w:sz w:val="24"/>
          <w:szCs w:val="24"/>
        </w:rPr>
        <w:t>. A Ouvidoria terá, prioritariamente, atendimento eletrônico, com o objetivo de facilitar e agilizar o processo de comunicação.</w:t>
      </w:r>
    </w:p>
    <w:p w14:paraId="1FB06BDA" w14:textId="77777777" w:rsidR="001A1579" w:rsidRPr="000A4CA9" w:rsidRDefault="001A1579" w:rsidP="000A4CA9">
      <w:pPr>
        <w:spacing w:after="0" w:line="360" w:lineRule="auto"/>
        <w:jc w:val="both"/>
        <w:rPr>
          <w:rFonts w:ascii="Arial" w:hAnsi="Arial" w:cs="Arial"/>
          <w:sz w:val="24"/>
          <w:szCs w:val="24"/>
        </w:rPr>
      </w:pPr>
    </w:p>
    <w:p w14:paraId="4E2656FF"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Parágrafo único</w:t>
      </w:r>
      <w:r w:rsidRPr="000A4CA9">
        <w:rPr>
          <w:rFonts w:ascii="Arial" w:hAnsi="Arial" w:cs="Arial"/>
          <w:sz w:val="24"/>
          <w:szCs w:val="24"/>
        </w:rPr>
        <w:t>. O endereço eletrônico da ouvidoria deverá ser amplamente divulgado na IES.</w:t>
      </w:r>
    </w:p>
    <w:p w14:paraId="2FE45572" w14:textId="77777777" w:rsidR="001A1579" w:rsidRPr="000A4CA9" w:rsidRDefault="001A1579" w:rsidP="000A4CA9">
      <w:pPr>
        <w:spacing w:after="0" w:line="360" w:lineRule="auto"/>
        <w:jc w:val="both"/>
        <w:rPr>
          <w:rFonts w:ascii="Arial" w:hAnsi="Arial" w:cs="Arial"/>
          <w:sz w:val="24"/>
          <w:szCs w:val="24"/>
        </w:rPr>
      </w:pPr>
    </w:p>
    <w:p w14:paraId="65AEC3F6"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lastRenderedPageBreak/>
        <w:t xml:space="preserve">Art. </w:t>
      </w:r>
      <w:r>
        <w:rPr>
          <w:rFonts w:ascii="Arial" w:hAnsi="Arial" w:cs="Arial"/>
          <w:b/>
          <w:bCs/>
          <w:sz w:val="24"/>
          <w:szCs w:val="24"/>
        </w:rPr>
        <w:t>43</w:t>
      </w:r>
      <w:r w:rsidRPr="000A4CA9">
        <w:rPr>
          <w:rFonts w:ascii="Arial" w:hAnsi="Arial" w:cs="Arial"/>
          <w:sz w:val="24"/>
          <w:szCs w:val="24"/>
        </w:rPr>
        <w:t>. A Ouvidoria terá até 7 dias úteis para responder aos contatos recebidos pelo canal eletrônico. Qualquer prazo que exceda a esse limite deverá ser comunicado ao solicitante.</w:t>
      </w:r>
    </w:p>
    <w:p w14:paraId="7CA0B47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3C3936D7"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4</w:t>
      </w:r>
      <w:r w:rsidRPr="000A4CA9">
        <w:rPr>
          <w:rFonts w:ascii="Arial" w:hAnsi="Arial" w:cs="Arial"/>
          <w:sz w:val="24"/>
          <w:szCs w:val="24"/>
        </w:rPr>
        <w:t>. A Ouvidoria não atenderá solicitações de documentos, informações ou qualquer tipo de pedido que não se relacione a sugestões, reclamações, críticas, recomendações, elogios ou denúncias.</w:t>
      </w:r>
    </w:p>
    <w:p w14:paraId="79F9B3B0" w14:textId="77777777" w:rsidR="001A1579" w:rsidRPr="000A4CA9" w:rsidRDefault="001A1579" w:rsidP="000A4CA9">
      <w:pPr>
        <w:spacing w:after="0" w:line="360" w:lineRule="auto"/>
        <w:jc w:val="both"/>
        <w:rPr>
          <w:rFonts w:ascii="Arial" w:hAnsi="Arial" w:cs="Arial"/>
          <w:sz w:val="24"/>
          <w:szCs w:val="24"/>
        </w:rPr>
      </w:pPr>
    </w:p>
    <w:p w14:paraId="7B6F621E" w14:textId="77777777" w:rsidR="001A157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5</w:t>
      </w:r>
      <w:r w:rsidRPr="000A4CA9">
        <w:rPr>
          <w:rFonts w:ascii="Arial" w:hAnsi="Arial" w:cs="Arial"/>
          <w:sz w:val="24"/>
          <w:szCs w:val="24"/>
        </w:rPr>
        <w:t>. A Ouvidoria gerará relatórios semestrais, com informação de quantidade e tipo de reclamações, denúncias, elogios, críticas ou sugestões, para integrar o relatório anual da CPA e o Plano de Ação decorrente do processo de Avaliação Institucional.</w:t>
      </w:r>
    </w:p>
    <w:p w14:paraId="7B140A69" w14:textId="77777777" w:rsidR="001A1579" w:rsidRPr="000A4CA9" w:rsidRDefault="001A1579" w:rsidP="000A4CA9">
      <w:pPr>
        <w:spacing w:after="0" w:line="360" w:lineRule="auto"/>
        <w:jc w:val="both"/>
        <w:rPr>
          <w:rFonts w:ascii="Arial" w:hAnsi="Arial" w:cs="Arial"/>
          <w:sz w:val="24"/>
          <w:szCs w:val="24"/>
        </w:rPr>
      </w:pPr>
    </w:p>
    <w:p w14:paraId="4AE0658A" w14:textId="77777777" w:rsidR="001A1579" w:rsidRDefault="001A1579" w:rsidP="006C48AA">
      <w:pPr>
        <w:pStyle w:val="Ttulo2"/>
        <w:spacing w:before="0" w:line="360" w:lineRule="auto"/>
        <w:jc w:val="center"/>
        <w:rPr>
          <w:rFonts w:ascii="Arial" w:hAnsi="Arial" w:cs="Arial"/>
          <w:b/>
          <w:bCs/>
          <w:color w:val="auto"/>
          <w:sz w:val="24"/>
          <w:szCs w:val="24"/>
        </w:rPr>
      </w:pPr>
      <w:bookmarkStart w:id="37" w:name="_Toc95895845"/>
      <w:r w:rsidRPr="00055BB7">
        <w:rPr>
          <w:rFonts w:ascii="Arial" w:hAnsi="Arial" w:cs="Arial"/>
          <w:b/>
          <w:bCs/>
          <w:color w:val="auto"/>
          <w:sz w:val="24"/>
          <w:szCs w:val="24"/>
        </w:rPr>
        <w:t>CAPÍTULO VII</w:t>
      </w:r>
      <w:bookmarkEnd w:id="37"/>
    </w:p>
    <w:p w14:paraId="1DA441AA" w14:textId="77777777" w:rsidR="001A1579" w:rsidRPr="00055BB7" w:rsidRDefault="001A1579" w:rsidP="006C48AA">
      <w:pPr>
        <w:pStyle w:val="Ttulo2"/>
        <w:spacing w:before="0" w:line="360" w:lineRule="auto"/>
        <w:jc w:val="center"/>
        <w:rPr>
          <w:rFonts w:ascii="Arial" w:hAnsi="Arial" w:cs="Arial"/>
          <w:b/>
          <w:bCs/>
          <w:color w:val="auto"/>
          <w:sz w:val="24"/>
          <w:szCs w:val="24"/>
        </w:rPr>
      </w:pPr>
      <w:bookmarkStart w:id="38" w:name="_Toc95895846"/>
      <w:r>
        <w:rPr>
          <w:rFonts w:ascii="Arial" w:hAnsi="Arial" w:cs="Arial"/>
          <w:b/>
          <w:bCs/>
          <w:color w:val="auto"/>
          <w:sz w:val="24"/>
          <w:szCs w:val="24"/>
        </w:rPr>
        <w:t>DA ACESSIBILIDADE E INCLUSÃO</w:t>
      </w:r>
      <w:bookmarkEnd w:id="38"/>
    </w:p>
    <w:p w14:paraId="4177EB21" w14:textId="77777777" w:rsidR="001A1579" w:rsidRPr="000A4CA9" w:rsidRDefault="001A1579" w:rsidP="000A4CA9">
      <w:pPr>
        <w:spacing w:after="0" w:line="360" w:lineRule="auto"/>
        <w:jc w:val="both"/>
        <w:rPr>
          <w:rFonts w:ascii="Arial" w:hAnsi="Arial" w:cs="Arial"/>
          <w:sz w:val="24"/>
          <w:szCs w:val="24"/>
        </w:rPr>
      </w:pPr>
    </w:p>
    <w:p w14:paraId="308418B2"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6</w:t>
      </w:r>
      <w:r w:rsidRPr="000A4CA9">
        <w:rPr>
          <w:rFonts w:ascii="Arial" w:hAnsi="Arial" w:cs="Arial"/>
          <w:sz w:val="24"/>
          <w:szCs w:val="24"/>
        </w:rPr>
        <w:t>. A Instituição deverá designar um núcleo para tratar dos assuntos relacionados à acessibilidade e inclusão, cuja composição será definida em ato do Diretor Geral, e as suas atribuições em Regulamento próprio.</w:t>
      </w:r>
    </w:p>
    <w:p w14:paraId="56B437FC" w14:textId="77777777" w:rsidR="001A1579" w:rsidRPr="000A4CA9" w:rsidRDefault="001A1579" w:rsidP="000A4CA9">
      <w:pPr>
        <w:spacing w:after="0" w:line="360" w:lineRule="auto"/>
        <w:jc w:val="both"/>
        <w:rPr>
          <w:rFonts w:ascii="Arial" w:hAnsi="Arial" w:cs="Arial"/>
          <w:sz w:val="24"/>
          <w:szCs w:val="24"/>
        </w:rPr>
      </w:pPr>
    </w:p>
    <w:p w14:paraId="5AD497C9"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7</w:t>
      </w:r>
      <w:r w:rsidRPr="000A4CA9">
        <w:rPr>
          <w:rFonts w:ascii="Arial" w:hAnsi="Arial" w:cs="Arial"/>
          <w:sz w:val="24"/>
          <w:szCs w:val="24"/>
        </w:rPr>
        <w:t>. O núcleo se reunirá, periodicamente, para deliberações e alinhamentos estratégicos.</w:t>
      </w:r>
    </w:p>
    <w:p w14:paraId="28CFE0AC" w14:textId="77777777" w:rsidR="001A1579" w:rsidRPr="000A4CA9" w:rsidRDefault="001A1579" w:rsidP="000A4CA9">
      <w:pPr>
        <w:spacing w:after="0" w:line="360" w:lineRule="auto"/>
        <w:jc w:val="both"/>
        <w:rPr>
          <w:rFonts w:ascii="Arial" w:hAnsi="Arial" w:cs="Arial"/>
          <w:sz w:val="24"/>
          <w:szCs w:val="24"/>
        </w:rPr>
      </w:pPr>
    </w:p>
    <w:p w14:paraId="49EAFA7B"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4</w:t>
      </w:r>
      <w:r>
        <w:rPr>
          <w:rFonts w:ascii="Arial" w:hAnsi="Arial" w:cs="Arial"/>
          <w:b/>
          <w:bCs/>
          <w:sz w:val="24"/>
          <w:szCs w:val="24"/>
        </w:rPr>
        <w:t>8</w:t>
      </w:r>
      <w:r w:rsidRPr="000A4CA9">
        <w:rPr>
          <w:rFonts w:ascii="Arial" w:hAnsi="Arial" w:cs="Arial"/>
          <w:sz w:val="24"/>
          <w:szCs w:val="24"/>
        </w:rPr>
        <w:t>. O núcleo desenvolverá ações voltadas para o acesso e permanência dos estudantes público-alvo da educação especial, com vistas a buscar a excelência e a qualidade do ensino oferecido aos estudantes matriculados na Instituição.</w:t>
      </w:r>
    </w:p>
    <w:p w14:paraId="56980BE9" w14:textId="77777777" w:rsidR="001A1579" w:rsidRPr="000A4CA9" w:rsidRDefault="001A1579" w:rsidP="000A4CA9">
      <w:pPr>
        <w:spacing w:after="0" w:line="360" w:lineRule="auto"/>
        <w:jc w:val="both"/>
        <w:rPr>
          <w:rFonts w:ascii="Arial" w:hAnsi="Arial" w:cs="Arial"/>
          <w:sz w:val="24"/>
          <w:szCs w:val="24"/>
        </w:rPr>
      </w:pPr>
    </w:p>
    <w:p w14:paraId="220DD192"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 xml:space="preserve">Art. </w:t>
      </w:r>
      <w:r>
        <w:rPr>
          <w:rFonts w:ascii="Arial" w:hAnsi="Arial" w:cs="Arial"/>
          <w:b/>
          <w:bCs/>
          <w:sz w:val="24"/>
          <w:szCs w:val="24"/>
        </w:rPr>
        <w:t>49</w:t>
      </w:r>
      <w:r w:rsidRPr="000A4CA9">
        <w:rPr>
          <w:rFonts w:ascii="Arial" w:hAnsi="Arial" w:cs="Arial"/>
          <w:sz w:val="24"/>
          <w:szCs w:val="24"/>
        </w:rPr>
        <w:t>. O núcleo acompanhará, junto à área pertinente, as adequações de infraestrutura da Instituição para permitir a locomoção de pessoas com mobilidade reduzida, de forma que os estudantes, professores e demais funcionários tenham acesso a todos os espaços institucionais.</w:t>
      </w:r>
    </w:p>
    <w:p w14:paraId="072DA569" w14:textId="77777777" w:rsidR="001A1579" w:rsidRDefault="001A1579" w:rsidP="00A276DD">
      <w:pPr>
        <w:pStyle w:val="Ttulo2"/>
        <w:spacing w:before="0" w:line="360" w:lineRule="auto"/>
        <w:jc w:val="center"/>
        <w:rPr>
          <w:rFonts w:ascii="Arial" w:hAnsi="Arial" w:cs="Arial"/>
          <w:b/>
          <w:bCs/>
          <w:color w:val="auto"/>
          <w:sz w:val="24"/>
          <w:szCs w:val="24"/>
        </w:rPr>
      </w:pPr>
    </w:p>
    <w:p w14:paraId="7D2F58AD" w14:textId="77777777" w:rsidR="001A1579" w:rsidRDefault="001A1579" w:rsidP="00A276DD">
      <w:pPr>
        <w:pStyle w:val="Ttulo2"/>
        <w:spacing w:before="0" w:line="360" w:lineRule="auto"/>
        <w:jc w:val="center"/>
        <w:rPr>
          <w:rFonts w:ascii="Arial" w:hAnsi="Arial" w:cs="Arial"/>
          <w:b/>
          <w:bCs/>
          <w:color w:val="auto"/>
          <w:sz w:val="24"/>
          <w:szCs w:val="24"/>
        </w:rPr>
      </w:pPr>
      <w:bookmarkStart w:id="39" w:name="_Toc95895847"/>
      <w:r w:rsidRPr="00055BB7">
        <w:rPr>
          <w:rFonts w:ascii="Arial" w:hAnsi="Arial" w:cs="Arial"/>
          <w:b/>
          <w:bCs/>
          <w:color w:val="auto"/>
          <w:sz w:val="24"/>
          <w:szCs w:val="24"/>
        </w:rPr>
        <w:t>CAPÍTULO VIII</w:t>
      </w:r>
      <w:bookmarkEnd w:id="39"/>
    </w:p>
    <w:p w14:paraId="1C69D325" w14:textId="77777777" w:rsidR="001A1579" w:rsidRPr="00055BB7" w:rsidRDefault="001A1579" w:rsidP="00A276DD">
      <w:pPr>
        <w:pStyle w:val="Ttulo2"/>
        <w:spacing w:before="0" w:line="360" w:lineRule="auto"/>
        <w:jc w:val="center"/>
        <w:rPr>
          <w:rFonts w:ascii="Arial" w:hAnsi="Arial" w:cs="Arial"/>
          <w:b/>
          <w:bCs/>
          <w:color w:val="auto"/>
          <w:sz w:val="24"/>
          <w:szCs w:val="24"/>
        </w:rPr>
      </w:pPr>
      <w:bookmarkStart w:id="40" w:name="_Toc95895848"/>
      <w:r>
        <w:rPr>
          <w:rFonts w:ascii="Arial" w:hAnsi="Arial" w:cs="Arial"/>
          <w:b/>
          <w:bCs/>
          <w:color w:val="auto"/>
          <w:sz w:val="24"/>
          <w:szCs w:val="24"/>
        </w:rPr>
        <w:t>DO ATENDIMENTO AO ALUNO</w:t>
      </w:r>
      <w:bookmarkEnd w:id="40"/>
    </w:p>
    <w:p w14:paraId="22D5F44E" w14:textId="77777777" w:rsidR="001A1579" w:rsidRPr="000A4CA9" w:rsidRDefault="001A1579" w:rsidP="000A4CA9">
      <w:pPr>
        <w:spacing w:after="0" w:line="360" w:lineRule="auto"/>
        <w:jc w:val="both"/>
        <w:rPr>
          <w:rFonts w:ascii="Arial" w:hAnsi="Arial" w:cs="Arial"/>
          <w:sz w:val="24"/>
          <w:szCs w:val="24"/>
        </w:rPr>
      </w:pPr>
    </w:p>
    <w:p w14:paraId="050A2137"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5</w:t>
      </w:r>
      <w:r>
        <w:rPr>
          <w:rFonts w:ascii="Arial" w:hAnsi="Arial" w:cs="Arial"/>
          <w:b/>
          <w:bCs/>
          <w:sz w:val="24"/>
          <w:szCs w:val="24"/>
        </w:rPr>
        <w:t>0</w:t>
      </w:r>
      <w:r w:rsidRPr="000A4CA9">
        <w:rPr>
          <w:rFonts w:ascii="Arial" w:hAnsi="Arial" w:cs="Arial"/>
          <w:sz w:val="24"/>
          <w:szCs w:val="24"/>
        </w:rPr>
        <w:t>. O Atendimento ao Aluno é a estrutura de acolhimento aos discentes e ingressantes na Faculdade e é o ponto único de atendimento ao aluno, seja qual for o serviço solicitado.</w:t>
      </w:r>
    </w:p>
    <w:p w14:paraId="70A8FC64" w14:textId="77777777" w:rsidR="001A1579" w:rsidRDefault="001A1579" w:rsidP="000A4CA9">
      <w:pPr>
        <w:spacing w:after="0" w:line="360" w:lineRule="auto"/>
        <w:jc w:val="both"/>
        <w:rPr>
          <w:rFonts w:ascii="Arial" w:hAnsi="Arial" w:cs="Arial"/>
          <w:sz w:val="24"/>
          <w:szCs w:val="24"/>
        </w:rPr>
      </w:pPr>
    </w:p>
    <w:p w14:paraId="1DE77820"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Parágrafo único</w:t>
      </w:r>
      <w:r w:rsidRPr="000A4CA9">
        <w:rPr>
          <w:rFonts w:ascii="Arial" w:hAnsi="Arial" w:cs="Arial"/>
          <w:sz w:val="24"/>
          <w:szCs w:val="24"/>
        </w:rPr>
        <w:t>. A Instituição também disponibiliza formas remotas de atendimento ao aluno, por meio de canais próprios.</w:t>
      </w:r>
    </w:p>
    <w:p w14:paraId="53F81766" w14:textId="77777777" w:rsidR="001A1579" w:rsidRPr="000A4CA9" w:rsidRDefault="001A1579" w:rsidP="000A4CA9">
      <w:pPr>
        <w:spacing w:after="0" w:line="360" w:lineRule="auto"/>
        <w:jc w:val="both"/>
        <w:rPr>
          <w:rFonts w:ascii="Arial" w:hAnsi="Arial" w:cs="Arial"/>
          <w:sz w:val="24"/>
          <w:szCs w:val="24"/>
        </w:rPr>
      </w:pPr>
    </w:p>
    <w:p w14:paraId="6FA69199"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5</w:t>
      </w:r>
      <w:r>
        <w:rPr>
          <w:rFonts w:ascii="Arial" w:hAnsi="Arial" w:cs="Arial"/>
          <w:b/>
          <w:bCs/>
          <w:sz w:val="24"/>
          <w:szCs w:val="24"/>
        </w:rPr>
        <w:t>1</w:t>
      </w:r>
      <w:r w:rsidRPr="000A4CA9">
        <w:rPr>
          <w:rFonts w:ascii="Arial" w:hAnsi="Arial" w:cs="Arial"/>
          <w:sz w:val="24"/>
          <w:szCs w:val="24"/>
        </w:rPr>
        <w:t>. São atribuições do Atendimento ao Aluno:</w:t>
      </w:r>
    </w:p>
    <w:p w14:paraId="642C89D9" w14:textId="77777777" w:rsidR="001A1579" w:rsidRPr="000A4CA9" w:rsidRDefault="001A1579" w:rsidP="000A4CA9">
      <w:pPr>
        <w:spacing w:after="0" w:line="360" w:lineRule="auto"/>
        <w:jc w:val="both"/>
        <w:rPr>
          <w:rFonts w:ascii="Arial" w:hAnsi="Arial" w:cs="Arial"/>
          <w:sz w:val="24"/>
          <w:szCs w:val="24"/>
        </w:rPr>
      </w:pPr>
    </w:p>
    <w:p w14:paraId="1BB13FF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Realizar o pronto atendimento às demandas presenciais e remotas dos alunos;</w:t>
      </w:r>
    </w:p>
    <w:p w14:paraId="79F0DE4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Facilitar a comunicação com os alunos provendo informações e documentos;</w:t>
      </w:r>
    </w:p>
    <w:p w14:paraId="288BE59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Facilitar e solucionar as negociações financeiras;</w:t>
      </w:r>
    </w:p>
    <w:p w14:paraId="19F3BAA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Contribuir com as ações para minimizar índices de evasão;</w:t>
      </w:r>
    </w:p>
    <w:p w14:paraId="364D837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Contribuir com a elaboração e a implementação de políticas de atendimento prioritário e especializado aos alunos com deficiências;</w:t>
      </w:r>
    </w:p>
    <w:p w14:paraId="56B97FC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Divulgar novas leis, decretos, portarias e resoluções que estabelecem normas e diretrizes para educação inclusiva e acessibilidade ampla;</w:t>
      </w:r>
    </w:p>
    <w:p w14:paraId="25674EA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Atender aos alunos e encaminhar aqueles com dificuldades de aprendizagem aos serviços competentes;</w:t>
      </w:r>
    </w:p>
    <w:p w14:paraId="07405AD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Atender à solicitação e à entrega de documentos acadêmicos, escolares e financeiros;</w:t>
      </w:r>
    </w:p>
    <w:p w14:paraId="4AE8E61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Coordenar e realizar o processo de matrícula</w:t>
      </w:r>
    </w:p>
    <w:p w14:paraId="63CF8B8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Gerar os serviços solicitados pelos discentes como: revisão de provas; segunda via de boletos etc.;</w:t>
      </w:r>
    </w:p>
    <w:p w14:paraId="2C2849A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Promover negociação financeira com alunos inadimplentes (até dois meses de atraso);</w:t>
      </w:r>
    </w:p>
    <w:p w14:paraId="209D76F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w:t>
      </w:r>
      <w:r w:rsidRPr="000A4CA9">
        <w:rPr>
          <w:rFonts w:ascii="Arial" w:hAnsi="Arial" w:cs="Arial"/>
          <w:sz w:val="24"/>
          <w:szCs w:val="24"/>
        </w:rPr>
        <w:tab/>
        <w:t>Efetuar atendimento de retenção;</w:t>
      </w:r>
    </w:p>
    <w:p w14:paraId="53E899A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XIII.</w:t>
      </w:r>
      <w:r w:rsidRPr="000A4CA9">
        <w:rPr>
          <w:rFonts w:ascii="Arial" w:hAnsi="Arial" w:cs="Arial"/>
          <w:sz w:val="24"/>
          <w:szCs w:val="24"/>
        </w:rPr>
        <w:tab/>
        <w:t>Efetuar atendimento aos programas governamentais, como PROUNI, FIES</w:t>
      </w:r>
      <w:r>
        <w:rPr>
          <w:rFonts w:ascii="Arial" w:hAnsi="Arial" w:cs="Arial"/>
          <w:sz w:val="24"/>
          <w:szCs w:val="24"/>
        </w:rPr>
        <w:t xml:space="preserve"> </w:t>
      </w:r>
      <w:r w:rsidRPr="000A4CA9">
        <w:rPr>
          <w:rFonts w:ascii="Arial" w:hAnsi="Arial" w:cs="Arial"/>
          <w:sz w:val="24"/>
          <w:szCs w:val="24"/>
        </w:rPr>
        <w:t>e outros;</w:t>
      </w:r>
    </w:p>
    <w:p w14:paraId="1D5C3613" w14:textId="77777777" w:rsidR="001A1579" w:rsidRDefault="001A1579" w:rsidP="000A4CA9">
      <w:pPr>
        <w:spacing w:after="0" w:line="360" w:lineRule="auto"/>
        <w:jc w:val="both"/>
        <w:rPr>
          <w:rFonts w:ascii="Arial" w:hAnsi="Arial" w:cs="Arial"/>
          <w:sz w:val="24"/>
          <w:szCs w:val="24"/>
        </w:rPr>
      </w:pPr>
      <w:r w:rsidRPr="000A4CA9">
        <w:rPr>
          <w:rFonts w:ascii="Arial" w:hAnsi="Arial" w:cs="Arial"/>
          <w:sz w:val="24"/>
          <w:szCs w:val="24"/>
        </w:rPr>
        <w:t>XIV.</w:t>
      </w:r>
      <w:r w:rsidRPr="000A4CA9">
        <w:rPr>
          <w:rFonts w:ascii="Arial" w:hAnsi="Arial" w:cs="Arial"/>
          <w:sz w:val="24"/>
          <w:szCs w:val="24"/>
        </w:rPr>
        <w:tab/>
        <w:t>Entregar os certificados e diplomas.</w:t>
      </w:r>
    </w:p>
    <w:p w14:paraId="75934187" w14:textId="77777777" w:rsidR="001A1579" w:rsidRPr="000A4CA9" w:rsidRDefault="001A1579" w:rsidP="000A4CA9">
      <w:pPr>
        <w:spacing w:after="0" w:line="360" w:lineRule="auto"/>
        <w:jc w:val="both"/>
        <w:rPr>
          <w:rFonts w:ascii="Arial" w:hAnsi="Arial" w:cs="Arial"/>
          <w:sz w:val="24"/>
          <w:szCs w:val="24"/>
        </w:rPr>
      </w:pPr>
    </w:p>
    <w:p w14:paraId="2D45D4F3" w14:textId="77777777" w:rsidR="001A1579" w:rsidRDefault="001A1579" w:rsidP="00AE0677">
      <w:pPr>
        <w:pStyle w:val="Ttulo2"/>
        <w:spacing w:before="0" w:line="360" w:lineRule="auto"/>
        <w:jc w:val="center"/>
        <w:rPr>
          <w:rFonts w:ascii="Arial" w:hAnsi="Arial" w:cs="Arial"/>
          <w:b/>
          <w:bCs/>
          <w:color w:val="auto"/>
          <w:sz w:val="24"/>
          <w:szCs w:val="24"/>
        </w:rPr>
      </w:pPr>
      <w:bookmarkStart w:id="41" w:name="_Toc95895849"/>
      <w:r w:rsidRPr="00055BB7">
        <w:rPr>
          <w:rFonts w:ascii="Arial" w:hAnsi="Arial" w:cs="Arial"/>
          <w:b/>
          <w:bCs/>
          <w:color w:val="auto"/>
          <w:sz w:val="24"/>
          <w:szCs w:val="24"/>
        </w:rPr>
        <w:t>CAPÍTULO IX</w:t>
      </w:r>
      <w:bookmarkEnd w:id="41"/>
    </w:p>
    <w:p w14:paraId="6B074052" w14:textId="77777777" w:rsidR="001A1579" w:rsidRPr="00055BB7" w:rsidRDefault="001A1579" w:rsidP="00AE0677">
      <w:pPr>
        <w:pStyle w:val="Ttulo2"/>
        <w:spacing w:before="0" w:line="360" w:lineRule="auto"/>
        <w:jc w:val="center"/>
        <w:rPr>
          <w:rFonts w:ascii="Arial" w:hAnsi="Arial" w:cs="Arial"/>
          <w:b/>
          <w:bCs/>
          <w:color w:val="auto"/>
          <w:sz w:val="24"/>
          <w:szCs w:val="24"/>
        </w:rPr>
      </w:pPr>
      <w:bookmarkStart w:id="42" w:name="_Toc95895850"/>
      <w:r>
        <w:rPr>
          <w:rFonts w:ascii="Arial" w:hAnsi="Arial" w:cs="Arial"/>
          <w:b/>
          <w:bCs/>
          <w:color w:val="auto"/>
          <w:sz w:val="24"/>
          <w:szCs w:val="24"/>
        </w:rPr>
        <w:t>DO APOIO ACADÊMICO</w:t>
      </w:r>
      <w:bookmarkEnd w:id="42"/>
    </w:p>
    <w:p w14:paraId="103B8606" w14:textId="77777777" w:rsidR="001A1579" w:rsidRPr="000A4CA9" w:rsidRDefault="001A1579" w:rsidP="000A4CA9">
      <w:pPr>
        <w:spacing w:after="0" w:line="360" w:lineRule="auto"/>
        <w:jc w:val="both"/>
        <w:rPr>
          <w:rFonts w:ascii="Arial" w:hAnsi="Arial" w:cs="Arial"/>
          <w:sz w:val="24"/>
          <w:szCs w:val="24"/>
        </w:rPr>
      </w:pPr>
    </w:p>
    <w:p w14:paraId="56914DF3"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5</w:t>
      </w:r>
      <w:r>
        <w:rPr>
          <w:rFonts w:ascii="Arial" w:hAnsi="Arial" w:cs="Arial"/>
          <w:b/>
          <w:bCs/>
          <w:sz w:val="24"/>
          <w:szCs w:val="24"/>
        </w:rPr>
        <w:t>2</w:t>
      </w:r>
      <w:r w:rsidRPr="000A4CA9">
        <w:rPr>
          <w:rFonts w:ascii="Arial" w:hAnsi="Arial" w:cs="Arial"/>
          <w:sz w:val="24"/>
          <w:szCs w:val="24"/>
        </w:rPr>
        <w:t>. O Apoio Acadêmico é o órgão responsável pelo recebimento, gestão, arquivamento, registro e envio de informações, certificações, diplomas e toda documentação referente à vida escolar do estudante, na instituição, desde a sua inscrição no processo seletivo até a conclusão de seus estudos, bem como por promover a integração e a convivência entre todos os professores e coordenadores e servir de ponto de atendimento aos alunos que necessitam de contato com professores e coordenadores.</w:t>
      </w:r>
    </w:p>
    <w:p w14:paraId="1F683ED8" w14:textId="77777777" w:rsidR="001A1579" w:rsidRPr="000A4CA9" w:rsidRDefault="001A1579" w:rsidP="000A4CA9">
      <w:pPr>
        <w:spacing w:after="0" w:line="360" w:lineRule="auto"/>
        <w:jc w:val="both"/>
        <w:rPr>
          <w:rFonts w:ascii="Arial" w:hAnsi="Arial" w:cs="Arial"/>
          <w:sz w:val="24"/>
          <w:szCs w:val="24"/>
        </w:rPr>
      </w:pPr>
    </w:p>
    <w:p w14:paraId="7D3F9698" w14:textId="77777777" w:rsidR="001A1579" w:rsidRPr="000A4CA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Art. 5</w:t>
      </w:r>
      <w:r>
        <w:rPr>
          <w:rFonts w:ascii="Arial" w:hAnsi="Arial" w:cs="Arial"/>
          <w:b/>
          <w:bCs/>
          <w:sz w:val="24"/>
          <w:szCs w:val="24"/>
        </w:rPr>
        <w:t>3</w:t>
      </w:r>
      <w:r w:rsidRPr="000A4CA9">
        <w:rPr>
          <w:rFonts w:ascii="Arial" w:hAnsi="Arial" w:cs="Arial"/>
          <w:sz w:val="24"/>
          <w:szCs w:val="24"/>
        </w:rPr>
        <w:t>. São atribuições do Apoio Acadêmico:</w:t>
      </w:r>
    </w:p>
    <w:p w14:paraId="0B8132E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768B11D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Operacionalizar o Processo Seletivo na unidade, como a organização de salas que serão utilizadas e a convocação de fiscais, e garantir a segurança das provas;</w:t>
      </w:r>
    </w:p>
    <w:p w14:paraId="50389FA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Confeccionar e controlar processos de alterações de faltas, abono de faltas, transferências internas e externas;</w:t>
      </w:r>
    </w:p>
    <w:p w14:paraId="275294C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Cadastrar os quadros de horários das aulas que serão ministradas no próximo semestre com o vínculo de professores;</w:t>
      </w:r>
    </w:p>
    <w:p w14:paraId="2622637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Cadastrar, efetuar abertura e controlar salas especiais (solicitações de alunos);</w:t>
      </w:r>
    </w:p>
    <w:p w14:paraId="104ECFE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Efetuar</w:t>
      </w:r>
      <w:r w:rsidRPr="000A4CA9">
        <w:rPr>
          <w:rFonts w:ascii="Arial" w:hAnsi="Arial" w:cs="Arial"/>
          <w:sz w:val="24"/>
          <w:szCs w:val="24"/>
        </w:rPr>
        <w:tab/>
        <w:t>cadastro</w:t>
      </w:r>
      <w:r w:rsidRPr="000A4CA9">
        <w:rPr>
          <w:rFonts w:ascii="Arial" w:hAnsi="Arial" w:cs="Arial"/>
          <w:sz w:val="24"/>
          <w:szCs w:val="24"/>
        </w:rPr>
        <w:tab/>
        <w:t>de</w:t>
      </w:r>
      <w:r w:rsidRPr="000A4CA9">
        <w:rPr>
          <w:rFonts w:ascii="Arial" w:hAnsi="Arial" w:cs="Arial"/>
          <w:sz w:val="24"/>
          <w:szCs w:val="24"/>
        </w:rPr>
        <w:tab/>
        <w:t>aproveitamentos</w:t>
      </w:r>
      <w:r w:rsidRPr="000A4CA9">
        <w:rPr>
          <w:rFonts w:ascii="Arial" w:hAnsi="Arial" w:cs="Arial"/>
          <w:sz w:val="24"/>
          <w:szCs w:val="24"/>
        </w:rPr>
        <w:tab/>
        <w:t>de</w:t>
      </w:r>
      <w:r w:rsidRPr="000A4CA9">
        <w:rPr>
          <w:rFonts w:ascii="Arial" w:hAnsi="Arial" w:cs="Arial"/>
          <w:sz w:val="24"/>
          <w:szCs w:val="24"/>
        </w:rPr>
        <w:tab/>
        <w:t>estudos</w:t>
      </w:r>
      <w:r w:rsidRPr="000A4CA9">
        <w:rPr>
          <w:rFonts w:ascii="Arial" w:hAnsi="Arial" w:cs="Arial"/>
          <w:sz w:val="24"/>
          <w:szCs w:val="24"/>
        </w:rPr>
        <w:tab/>
        <w:t>aprovados</w:t>
      </w:r>
      <w:r w:rsidRPr="000A4CA9">
        <w:rPr>
          <w:rFonts w:ascii="Arial" w:hAnsi="Arial" w:cs="Arial"/>
          <w:sz w:val="24"/>
          <w:szCs w:val="24"/>
        </w:rPr>
        <w:tab/>
        <w:t>pelos Coordenadores de Curso;</w:t>
      </w:r>
    </w:p>
    <w:p w14:paraId="3A89CA0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Coordenar o evento de ajuste de quadro de horários dos alunos no início de cada semestre;</w:t>
      </w:r>
    </w:p>
    <w:p w14:paraId="531909F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Efetuar cadastro das datas de provas para cada disciplina dos cursos da unidade;</w:t>
      </w:r>
    </w:p>
    <w:p w14:paraId="02A15B1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VIII.</w:t>
      </w:r>
      <w:r w:rsidRPr="000A4CA9">
        <w:rPr>
          <w:rFonts w:ascii="Arial" w:hAnsi="Arial" w:cs="Arial"/>
          <w:sz w:val="24"/>
          <w:szCs w:val="24"/>
        </w:rPr>
        <w:tab/>
        <w:t>Atualizar, no sistema informatizado próprio, os dados e informações relativos às turmas de alunos formandos;</w:t>
      </w:r>
    </w:p>
    <w:p w14:paraId="0330914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IX.</w:t>
      </w:r>
      <w:r w:rsidRPr="000A4CA9">
        <w:rPr>
          <w:rFonts w:ascii="Arial" w:hAnsi="Arial" w:cs="Arial"/>
          <w:sz w:val="24"/>
          <w:szCs w:val="24"/>
        </w:rPr>
        <w:tab/>
        <w:t>Preparar os processos com documentação física e/ou digital para registro de diplomas no SRD;</w:t>
      </w:r>
    </w:p>
    <w:p w14:paraId="7942C17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Gerir o arquivo físico e/ou digital de documentos dos discentes;</w:t>
      </w:r>
    </w:p>
    <w:p w14:paraId="1104CD3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Acompanhar todas as ações relacionadas ao Processo Seletivo: promoção das provas e suas questões formatadas para operacionalização na unidade; confecção do manual do candidato; confecção do edital de processos seletivos; preparação das salas e condições especiais para alunos com deficiências; realização da classificação dos candidatos; emissão de editais após o processo seletivo; controle da abertura de novas turmas;</w:t>
      </w:r>
    </w:p>
    <w:p w14:paraId="0040906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w:t>
      </w:r>
      <w:r w:rsidRPr="000A4CA9">
        <w:rPr>
          <w:rFonts w:ascii="Arial" w:hAnsi="Arial" w:cs="Arial"/>
          <w:sz w:val="24"/>
          <w:szCs w:val="24"/>
        </w:rPr>
        <w:tab/>
        <w:t>Acompanhar o controle de todo o Registro Acadêmico e Escolar dos estudantes: controle de inserção de informações sobre a vida acadêmica e/ou escolar do aluno, como notas e frequências pelos docentes; procedimento de Virada de Semestre (geração das disciplinas a serem ofertadas, reprovação, promoção, enturmação, controle das junções das disciplinas integradas e outros);</w:t>
      </w:r>
    </w:p>
    <w:p w14:paraId="47F1148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XIII.</w:t>
      </w:r>
      <w:r w:rsidRPr="000A4CA9">
        <w:rPr>
          <w:rFonts w:ascii="Arial" w:hAnsi="Arial" w:cs="Arial"/>
          <w:sz w:val="24"/>
          <w:szCs w:val="24"/>
        </w:rPr>
        <w:tab/>
        <w:t>Acompanhar a gestão das Matrizes: manutenção das matrizes curriculares, parâmetros de média e equivalências, dos cursos técnicos (quando aplicável) e superiores;</w:t>
      </w:r>
    </w:p>
    <w:p w14:paraId="06ACD5EA"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XIV.</w:t>
      </w:r>
      <w:r w:rsidRPr="000A4CA9">
        <w:rPr>
          <w:rFonts w:ascii="Arial" w:hAnsi="Arial" w:cs="Arial"/>
          <w:sz w:val="24"/>
          <w:szCs w:val="24"/>
        </w:rPr>
        <w:tab/>
        <w:t>Confeccionar a proposta de calendário unificado.</w:t>
      </w:r>
    </w:p>
    <w:p w14:paraId="2F971839" w14:textId="77777777" w:rsidR="001A1579" w:rsidRPr="000A4CA9" w:rsidRDefault="001A1579" w:rsidP="000A4CA9">
      <w:pPr>
        <w:spacing w:after="0" w:line="360" w:lineRule="auto"/>
        <w:jc w:val="both"/>
        <w:rPr>
          <w:rFonts w:ascii="Arial" w:hAnsi="Arial" w:cs="Arial"/>
          <w:sz w:val="24"/>
          <w:szCs w:val="24"/>
        </w:rPr>
      </w:pPr>
    </w:p>
    <w:p w14:paraId="52890E9C" w14:textId="77777777" w:rsidR="001A1579" w:rsidRDefault="001A1579" w:rsidP="000A4CA9">
      <w:pPr>
        <w:spacing w:after="0" w:line="360" w:lineRule="auto"/>
        <w:jc w:val="both"/>
        <w:rPr>
          <w:rFonts w:ascii="Arial" w:hAnsi="Arial" w:cs="Arial"/>
          <w:sz w:val="24"/>
          <w:szCs w:val="24"/>
        </w:rPr>
      </w:pPr>
      <w:r w:rsidRPr="00C64F47">
        <w:rPr>
          <w:rFonts w:ascii="Arial" w:hAnsi="Arial" w:cs="Arial"/>
          <w:b/>
          <w:bCs/>
          <w:sz w:val="24"/>
          <w:szCs w:val="24"/>
        </w:rPr>
        <w:t>Parágrafo único</w:t>
      </w:r>
      <w:r w:rsidRPr="000A4CA9">
        <w:rPr>
          <w:rFonts w:ascii="Arial" w:hAnsi="Arial" w:cs="Arial"/>
          <w:sz w:val="24"/>
          <w:szCs w:val="24"/>
        </w:rPr>
        <w:t>. Os documentos acadêmicos assinados e validados pelo órgão competente da Instituição, também poderão ser assinados digitalmente, por pessoa habilitada e devidamente designada, em ato próprio, para tal finalidade.</w:t>
      </w:r>
    </w:p>
    <w:p w14:paraId="6F025095" w14:textId="77777777" w:rsidR="001A1579" w:rsidRPr="000A4CA9" w:rsidRDefault="001A1579" w:rsidP="000A4CA9">
      <w:pPr>
        <w:spacing w:after="0" w:line="360" w:lineRule="auto"/>
        <w:jc w:val="both"/>
        <w:rPr>
          <w:rFonts w:ascii="Arial" w:hAnsi="Arial" w:cs="Arial"/>
          <w:sz w:val="24"/>
          <w:szCs w:val="24"/>
        </w:rPr>
      </w:pPr>
    </w:p>
    <w:p w14:paraId="46DA6322" w14:textId="77777777" w:rsidR="001A1579" w:rsidRDefault="001A1579" w:rsidP="00776833">
      <w:pPr>
        <w:pStyle w:val="Ttulo2"/>
        <w:spacing w:before="0" w:line="360" w:lineRule="auto"/>
        <w:jc w:val="center"/>
        <w:rPr>
          <w:rFonts w:ascii="Arial" w:hAnsi="Arial" w:cs="Arial"/>
          <w:b/>
          <w:bCs/>
          <w:color w:val="auto"/>
          <w:sz w:val="24"/>
          <w:szCs w:val="24"/>
        </w:rPr>
      </w:pPr>
      <w:bookmarkStart w:id="43" w:name="_Toc95895851"/>
      <w:r w:rsidRPr="00055BB7">
        <w:rPr>
          <w:rFonts w:ascii="Arial" w:hAnsi="Arial" w:cs="Arial"/>
          <w:b/>
          <w:bCs/>
          <w:color w:val="auto"/>
          <w:sz w:val="24"/>
          <w:szCs w:val="24"/>
        </w:rPr>
        <w:t>CAPÍTULO X</w:t>
      </w:r>
      <w:bookmarkEnd w:id="43"/>
    </w:p>
    <w:p w14:paraId="4319E4B2" w14:textId="77777777" w:rsidR="001A1579" w:rsidRPr="00055BB7" w:rsidRDefault="001A1579" w:rsidP="00776833">
      <w:pPr>
        <w:pStyle w:val="Ttulo2"/>
        <w:spacing w:before="0" w:line="360" w:lineRule="auto"/>
        <w:jc w:val="center"/>
        <w:rPr>
          <w:rFonts w:ascii="Arial" w:hAnsi="Arial" w:cs="Arial"/>
          <w:b/>
          <w:bCs/>
          <w:color w:val="auto"/>
          <w:sz w:val="24"/>
          <w:szCs w:val="24"/>
        </w:rPr>
      </w:pPr>
      <w:bookmarkStart w:id="44" w:name="_Toc95895852"/>
      <w:r>
        <w:rPr>
          <w:rFonts w:ascii="Arial" w:hAnsi="Arial" w:cs="Arial"/>
          <w:b/>
          <w:bCs/>
          <w:color w:val="auto"/>
          <w:sz w:val="24"/>
          <w:szCs w:val="24"/>
        </w:rPr>
        <w:t>DA BIBLIOTECA</w:t>
      </w:r>
      <w:bookmarkEnd w:id="44"/>
    </w:p>
    <w:p w14:paraId="5367563B" w14:textId="77777777" w:rsidR="001A1579" w:rsidRPr="000A4CA9" w:rsidRDefault="001A1579" w:rsidP="000A4CA9">
      <w:pPr>
        <w:spacing w:after="0" w:line="360" w:lineRule="auto"/>
        <w:jc w:val="both"/>
        <w:rPr>
          <w:rFonts w:ascii="Arial" w:hAnsi="Arial" w:cs="Arial"/>
          <w:sz w:val="24"/>
          <w:szCs w:val="24"/>
        </w:rPr>
      </w:pPr>
    </w:p>
    <w:p w14:paraId="3E63FFE8"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Art. 5</w:t>
      </w:r>
      <w:r>
        <w:rPr>
          <w:rFonts w:ascii="Arial" w:hAnsi="Arial" w:cs="Arial"/>
          <w:b/>
          <w:bCs/>
          <w:sz w:val="24"/>
          <w:szCs w:val="24"/>
        </w:rPr>
        <w:t>4</w:t>
      </w:r>
      <w:r w:rsidRPr="000A4CA9">
        <w:rPr>
          <w:rFonts w:ascii="Arial" w:hAnsi="Arial" w:cs="Arial"/>
          <w:sz w:val="24"/>
          <w:szCs w:val="24"/>
        </w:rPr>
        <w:t>. A Biblioteca é organizada de modo a atender aos objetivos da Faculdade e dos cursos oferecidos por esta e obedece a regulamento próprio</w:t>
      </w:r>
      <w:r>
        <w:rPr>
          <w:rFonts w:ascii="Arial" w:hAnsi="Arial" w:cs="Arial"/>
          <w:sz w:val="24"/>
          <w:szCs w:val="24"/>
        </w:rPr>
        <w:t>.</w:t>
      </w:r>
    </w:p>
    <w:p w14:paraId="1D5D4565" w14:textId="77777777" w:rsidR="001A1579" w:rsidRPr="000A4CA9" w:rsidRDefault="001A1579" w:rsidP="000A4CA9">
      <w:pPr>
        <w:spacing w:after="0" w:line="360" w:lineRule="auto"/>
        <w:jc w:val="both"/>
        <w:rPr>
          <w:rFonts w:ascii="Arial" w:hAnsi="Arial" w:cs="Arial"/>
          <w:sz w:val="24"/>
          <w:szCs w:val="24"/>
        </w:rPr>
      </w:pPr>
    </w:p>
    <w:p w14:paraId="1E3BEC90"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lastRenderedPageBreak/>
        <w:t>Art. 5</w:t>
      </w:r>
      <w:r>
        <w:rPr>
          <w:rFonts w:ascii="Arial" w:hAnsi="Arial" w:cs="Arial"/>
          <w:b/>
          <w:bCs/>
          <w:sz w:val="24"/>
          <w:szCs w:val="24"/>
        </w:rPr>
        <w:t>5</w:t>
      </w:r>
      <w:r w:rsidRPr="000A4CA9">
        <w:rPr>
          <w:rFonts w:ascii="Arial" w:hAnsi="Arial" w:cs="Arial"/>
          <w:sz w:val="24"/>
          <w:szCs w:val="24"/>
        </w:rPr>
        <w:t>. Cabe ao Diretor Geral da Faculdade designar o Bibliotecário, devendo recair a escolha em profissional legalmente habilitado.</w:t>
      </w:r>
    </w:p>
    <w:p w14:paraId="7BEF24FA" w14:textId="77777777" w:rsidR="001A1579" w:rsidRPr="000A4CA9" w:rsidRDefault="001A1579" w:rsidP="000A4CA9">
      <w:pPr>
        <w:spacing w:after="0" w:line="360" w:lineRule="auto"/>
        <w:jc w:val="both"/>
        <w:rPr>
          <w:rFonts w:ascii="Arial" w:hAnsi="Arial" w:cs="Arial"/>
          <w:sz w:val="24"/>
          <w:szCs w:val="24"/>
        </w:rPr>
      </w:pPr>
    </w:p>
    <w:p w14:paraId="206A94C4"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Art. 5</w:t>
      </w:r>
      <w:r>
        <w:rPr>
          <w:rFonts w:ascii="Arial" w:hAnsi="Arial" w:cs="Arial"/>
          <w:b/>
          <w:bCs/>
          <w:sz w:val="24"/>
          <w:szCs w:val="24"/>
        </w:rPr>
        <w:t>6</w:t>
      </w:r>
      <w:r w:rsidRPr="000A4CA9">
        <w:rPr>
          <w:rFonts w:ascii="Arial" w:hAnsi="Arial" w:cs="Arial"/>
          <w:sz w:val="24"/>
          <w:szCs w:val="24"/>
        </w:rPr>
        <w:t>. A Biblioteca funciona durante os períodos de trabalho escolar e, no decorrer das férias, nos horários estabelecidos em seu regulamento.</w:t>
      </w:r>
    </w:p>
    <w:p w14:paraId="33D9E61D" w14:textId="77777777" w:rsidR="001A1579" w:rsidRPr="000A4CA9" w:rsidRDefault="001A1579" w:rsidP="000A4CA9">
      <w:pPr>
        <w:spacing w:after="0" w:line="360" w:lineRule="auto"/>
        <w:jc w:val="both"/>
        <w:rPr>
          <w:rFonts w:ascii="Arial" w:hAnsi="Arial" w:cs="Arial"/>
          <w:sz w:val="24"/>
          <w:szCs w:val="24"/>
        </w:rPr>
      </w:pPr>
    </w:p>
    <w:p w14:paraId="495DC83E" w14:textId="77777777" w:rsidR="001A1579" w:rsidRDefault="001A1579" w:rsidP="00776833">
      <w:pPr>
        <w:pStyle w:val="Ttulo1"/>
        <w:spacing w:before="0" w:line="360" w:lineRule="auto"/>
        <w:jc w:val="center"/>
        <w:rPr>
          <w:rFonts w:ascii="Arial" w:hAnsi="Arial" w:cs="Arial"/>
          <w:b/>
          <w:bCs/>
          <w:color w:val="auto"/>
          <w:sz w:val="24"/>
          <w:szCs w:val="24"/>
        </w:rPr>
      </w:pPr>
      <w:bookmarkStart w:id="45" w:name="_Toc95895853"/>
      <w:r w:rsidRPr="00055BB7">
        <w:rPr>
          <w:rFonts w:ascii="Arial" w:hAnsi="Arial" w:cs="Arial"/>
          <w:b/>
          <w:bCs/>
          <w:color w:val="auto"/>
          <w:sz w:val="24"/>
          <w:szCs w:val="24"/>
        </w:rPr>
        <w:t>TÍTULO III</w:t>
      </w:r>
      <w:bookmarkEnd w:id="45"/>
    </w:p>
    <w:p w14:paraId="2DD7C6F8" w14:textId="77777777" w:rsidR="001A1579" w:rsidRPr="00055BB7" w:rsidRDefault="001A1579" w:rsidP="00776833">
      <w:pPr>
        <w:pStyle w:val="Ttulo1"/>
        <w:spacing w:before="0" w:line="360" w:lineRule="auto"/>
        <w:jc w:val="center"/>
        <w:rPr>
          <w:rFonts w:ascii="Arial" w:hAnsi="Arial" w:cs="Arial"/>
          <w:b/>
          <w:bCs/>
          <w:color w:val="auto"/>
          <w:sz w:val="24"/>
          <w:szCs w:val="24"/>
        </w:rPr>
      </w:pPr>
      <w:bookmarkStart w:id="46" w:name="_Toc95895854"/>
      <w:r>
        <w:rPr>
          <w:rFonts w:ascii="Arial" w:hAnsi="Arial" w:cs="Arial"/>
          <w:b/>
          <w:bCs/>
          <w:color w:val="auto"/>
          <w:sz w:val="24"/>
          <w:szCs w:val="24"/>
        </w:rPr>
        <w:t>DOS CURSOS</w:t>
      </w:r>
      <w:bookmarkEnd w:id="46"/>
    </w:p>
    <w:p w14:paraId="49F8E6C5" w14:textId="77777777" w:rsidR="001A1579" w:rsidRPr="000A4CA9" w:rsidRDefault="001A1579" w:rsidP="00055BB7">
      <w:pPr>
        <w:spacing w:after="0" w:line="360" w:lineRule="auto"/>
        <w:jc w:val="both"/>
        <w:rPr>
          <w:rFonts w:ascii="Arial" w:hAnsi="Arial" w:cs="Arial"/>
          <w:sz w:val="24"/>
          <w:szCs w:val="24"/>
        </w:rPr>
      </w:pPr>
    </w:p>
    <w:p w14:paraId="6CB9E2C3" w14:textId="77777777" w:rsidR="001A1579" w:rsidRDefault="001A1579" w:rsidP="00776833">
      <w:pPr>
        <w:pStyle w:val="Ttulo2"/>
        <w:spacing w:line="360" w:lineRule="auto"/>
        <w:jc w:val="center"/>
        <w:rPr>
          <w:rFonts w:ascii="Arial" w:hAnsi="Arial" w:cs="Arial"/>
          <w:b/>
          <w:bCs/>
          <w:color w:val="auto"/>
          <w:sz w:val="24"/>
          <w:szCs w:val="24"/>
        </w:rPr>
      </w:pPr>
      <w:bookmarkStart w:id="47" w:name="_Toc95895855"/>
      <w:r w:rsidRPr="00055BB7">
        <w:rPr>
          <w:rFonts w:ascii="Arial" w:hAnsi="Arial" w:cs="Arial"/>
          <w:b/>
          <w:bCs/>
          <w:color w:val="auto"/>
          <w:sz w:val="24"/>
          <w:szCs w:val="24"/>
        </w:rPr>
        <w:t>CAPÍTULO XI</w:t>
      </w:r>
      <w:bookmarkEnd w:id="47"/>
    </w:p>
    <w:p w14:paraId="323D52D2" w14:textId="77777777" w:rsidR="001A1579" w:rsidRPr="00055BB7" w:rsidRDefault="001A1579" w:rsidP="00776833">
      <w:pPr>
        <w:pStyle w:val="Ttulo2"/>
        <w:spacing w:line="360" w:lineRule="auto"/>
        <w:jc w:val="center"/>
        <w:rPr>
          <w:rFonts w:ascii="Arial" w:hAnsi="Arial" w:cs="Arial"/>
          <w:b/>
          <w:bCs/>
          <w:color w:val="auto"/>
          <w:sz w:val="24"/>
          <w:szCs w:val="24"/>
        </w:rPr>
      </w:pPr>
      <w:bookmarkStart w:id="48" w:name="_Toc95895856"/>
      <w:r>
        <w:rPr>
          <w:rFonts w:ascii="Arial" w:hAnsi="Arial" w:cs="Arial"/>
          <w:b/>
          <w:bCs/>
          <w:color w:val="auto"/>
          <w:sz w:val="24"/>
          <w:szCs w:val="24"/>
        </w:rPr>
        <w:t>DAS DISPOSIÇÕES GERAIS</w:t>
      </w:r>
      <w:bookmarkEnd w:id="48"/>
    </w:p>
    <w:p w14:paraId="759EFF0E" w14:textId="77777777" w:rsidR="001A1579" w:rsidRPr="000A4CA9" w:rsidRDefault="001A1579" w:rsidP="000A4CA9">
      <w:pPr>
        <w:spacing w:after="0" w:line="360" w:lineRule="auto"/>
        <w:jc w:val="both"/>
        <w:rPr>
          <w:rFonts w:ascii="Arial" w:hAnsi="Arial" w:cs="Arial"/>
          <w:sz w:val="24"/>
          <w:szCs w:val="24"/>
        </w:rPr>
      </w:pPr>
    </w:p>
    <w:p w14:paraId="6FABA1D6"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Art. 5</w:t>
      </w:r>
      <w:r>
        <w:rPr>
          <w:rFonts w:ascii="Arial" w:hAnsi="Arial" w:cs="Arial"/>
          <w:b/>
          <w:bCs/>
          <w:sz w:val="24"/>
          <w:szCs w:val="24"/>
        </w:rPr>
        <w:t>7</w:t>
      </w:r>
      <w:r w:rsidRPr="000A4CA9">
        <w:rPr>
          <w:rFonts w:ascii="Arial" w:hAnsi="Arial" w:cs="Arial"/>
          <w:sz w:val="24"/>
          <w:szCs w:val="24"/>
        </w:rPr>
        <w:t>. Os programas de ensino assumem a forma de cursos, entendidos como determinada composição curricular, integrando disciplinas e atividades exigidas para obtenção de grau acadêmico, diploma profissional ou certificado.</w:t>
      </w:r>
    </w:p>
    <w:p w14:paraId="266C825C" w14:textId="77777777" w:rsidR="001A1579" w:rsidRPr="000A4CA9" w:rsidRDefault="001A1579" w:rsidP="000A4CA9">
      <w:pPr>
        <w:spacing w:after="0" w:line="360" w:lineRule="auto"/>
        <w:jc w:val="both"/>
        <w:rPr>
          <w:rFonts w:ascii="Arial" w:hAnsi="Arial" w:cs="Arial"/>
          <w:sz w:val="24"/>
          <w:szCs w:val="24"/>
        </w:rPr>
      </w:pPr>
    </w:p>
    <w:p w14:paraId="2BD1C164"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 1º</w:t>
      </w:r>
      <w:r w:rsidRPr="000A4CA9">
        <w:rPr>
          <w:rFonts w:ascii="Arial" w:hAnsi="Arial" w:cs="Arial"/>
          <w:sz w:val="24"/>
          <w:szCs w:val="24"/>
        </w:rPr>
        <w:t>. Matéria é o conjunto de estudos correspondente a um ramo de conhecimento, integrados entre si, desenvolvida em um ou mais períodos letivos e com determinada carga horária.</w:t>
      </w:r>
    </w:p>
    <w:p w14:paraId="28F4D51F" w14:textId="77777777" w:rsidR="001A1579" w:rsidRPr="000A4CA9" w:rsidRDefault="001A1579" w:rsidP="000A4CA9">
      <w:pPr>
        <w:spacing w:after="0" w:line="360" w:lineRule="auto"/>
        <w:jc w:val="both"/>
        <w:rPr>
          <w:rFonts w:ascii="Arial" w:hAnsi="Arial" w:cs="Arial"/>
          <w:sz w:val="24"/>
          <w:szCs w:val="24"/>
        </w:rPr>
      </w:pPr>
    </w:p>
    <w:p w14:paraId="53A0DE27"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 2º</w:t>
      </w:r>
      <w:r w:rsidRPr="000A4CA9">
        <w:rPr>
          <w:rFonts w:ascii="Arial" w:hAnsi="Arial" w:cs="Arial"/>
          <w:sz w:val="24"/>
          <w:szCs w:val="24"/>
        </w:rPr>
        <w:t>. A matéria pode ser subdividida em disciplinas à medida que o espectro de conhecimentos que a caracteriza recomende sua divisão para um melhor aproveitamento didático.</w:t>
      </w:r>
    </w:p>
    <w:p w14:paraId="5D775A7A" w14:textId="77777777" w:rsidR="001A1579" w:rsidRPr="000A4CA9" w:rsidRDefault="001A1579" w:rsidP="000A4CA9">
      <w:pPr>
        <w:spacing w:after="0" w:line="360" w:lineRule="auto"/>
        <w:jc w:val="both"/>
        <w:rPr>
          <w:rFonts w:ascii="Arial" w:hAnsi="Arial" w:cs="Arial"/>
          <w:sz w:val="24"/>
          <w:szCs w:val="24"/>
        </w:rPr>
      </w:pPr>
    </w:p>
    <w:p w14:paraId="46D6F221"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 3º</w:t>
      </w:r>
      <w:r w:rsidRPr="000A4CA9">
        <w:rPr>
          <w:rFonts w:ascii="Arial" w:hAnsi="Arial" w:cs="Arial"/>
          <w:sz w:val="24"/>
          <w:szCs w:val="24"/>
        </w:rPr>
        <w:t>. Programa de matéria ou disciplina é a sistematização dos assuntos, em forma de unidades de estudo, a serem lecionados durante um ou mais períodos letivos.</w:t>
      </w:r>
    </w:p>
    <w:p w14:paraId="3F13C6D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74BFDA54"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 4º</w:t>
      </w:r>
      <w:r w:rsidRPr="000A4CA9">
        <w:rPr>
          <w:rFonts w:ascii="Arial" w:hAnsi="Arial" w:cs="Arial"/>
          <w:sz w:val="24"/>
          <w:szCs w:val="24"/>
        </w:rPr>
        <w:t>. O sequenciamento das disciplinas previstas na matriz curricular será flexível e terá o seu ordenamento proposto pela IES considerando as especificidades dos estudantes e dos processos operacionais.</w:t>
      </w:r>
    </w:p>
    <w:p w14:paraId="7F27B981" w14:textId="77777777" w:rsidR="001A1579" w:rsidRPr="000A4CA9" w:rsidRDefault="001A1579" w:rsidP="000A4CA9">
      <w:pPr>
        <w:spacing w:after="0" w:line="360" w:lineRule="auto"/>
        <w:jc w:val="both"/>
        <w:rPr>
          <w:rFonts w:ascii="Arial" w:hAnsi="Arial" w:cs="Arial"/>
          <w:sz w:val="24"/>
          <w:szCs w:val="24"/>
        </w:rPr>
      </w:pPr>
    </w:p>
    <w:p w14:paraId="320486C5"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lastRenderedPageBreak/>
        <w:t>§ 5º</w:t>
      </w:r>
      <w:r w:rsidRPr="000A4CA9">
        <w:rPr>
          <w:rFonts w:ascii="Arial" w:hAnsi="Arial" w:cs="Arial"/>
          <w:sz w:val="24"/>
          <w:szCs w:val="24"/>
        </w:rPr>
        <w:t>. Consideram-se efetiva atividade acadêmica as aulas expositivas e atividades em sala de aula, acrescidas de atividades práticas supervisionadas, compreendendo ações realizadas por meio das aulas estruturadas, trabalhos individuais, grupos de trabalhos, elaboração de textos e artigos, atividades em laboratórios e bibliotecas, pesquisas bibliográficas e consultas eletrônicas etc. A composição da carga horária dos cursos abrange todas as efetivas atividades acadêmicas ou escolares, conforme estabelecido na LDB/96 e na Resolução CNE/CES nº 3/2007.</w:t>
      </w:r>
    </w:p>
    <w:p w14:paraId="72B3059C" w14:textId="77777777" w:rsidR="001A1579" w:rsidRPr="000A4CA9" w:rsidRDefault="001A1579" w:rsidP="000A4CA9">
      <w:pPr>
        <w:spacing w:after="0" w:line="360" w:lineRule="auto"/>
        <w:jc w:val="both"/>
        <w:rPr>
          <w:rFonts w:ascii="Arial" w:hAnsi="Arial" w:cs="Arial"/>
          <w:sz w:val="24"/>
          <w:szCs w:val="24"/>
        </w:rPr>
      </w:pPr>
    </w:p>
    <w:p w14:paraId="58EB2DE7" w14:textId="77777777" w:rsidR="001A157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 6º</w:t>
      </w:r>
      <w:r w:rsidRPr="000A4CA9">
        <w:rPr>
          <w:rFonts w:ascii="Arial" w:hAnsi="Arial" w:cs="Arial"/>
          <w:sz w:val="24"/>
          <w:szCs w:val="24"/>
        </w:rPr>
        <w:t>. Para cada curso superior e técnico de nível médio é especificada a carga horária legal, contabilizada em horas de 60 minutos, distribuída pelas matérias, disciplinas, efetivas atividades acadêmicas ou escolares, atividades complementares, estágios, quando previsto, e demais atividades do respectivo currículo, de acordo com a respectiva Diretriz Curricular Nacional.</w:t>
      </w:r>
    </w:p>
    <w:p w14:paraId="514CD70D" w14:textId="77777777" w:rsidR="001A1579" w:rsidRDefault="001A1579" w:rsidP="000A4CA9">
      <w:pPr>
        <w:spacing w:after="0" w:line="360" w:lineRule="auto"/>
        <w:jc w:val="both"/>
        <w:rPr>
          <w:rFonts w:ascii="Arial" w:hAnsi="Arial" w:cs="Arial"/>
          <w:sz w:val="24"/>
          <w:szCs w:val="24"/>
        </w:rPr>
      </w:pPr>
    </w:p>
    <w:p w14:paraId="0BE2E94A" w14:textId="77777777" w:rsidR="001A1579" w:rsidRPr="008B127D" w:rsidRDefault="001A1579" w:rsidP="00BF4738">
      <w:pPr>
        <w:spacing w:after="0" w:line="360" w:lineRule="auto"/>
        <w:jc w:val="both"/>
        <w:rPr>
          <w:rFonts w:ascii="Arial" w:hAnsi="Arial" w:cs="Arial"/>
          <w:sz w:val="24"/>
          <w:szCs w:val="24"/>
        </w:rPr>
      </w:pPr>
      <w:r w:rsidRPr="007D7827">
        <w:rPr>
          <w:rFonts w:ascii="Arial" w:hAnsi="Arial" w:cs="Arial"/>
          <w:b/>
          <w:bCs/>
          <w:sz w:val="24"/>
          <w:szCs w:val="24"/>
        </w:rPr>
        <w:t>Parágrafo único.</w:t>
      </w:r>
      <w:r w:rsidRPr="007D7827">
        <w:rPr>
          <w:rFonts w:ascii="Arial" w:hAnsi="Arial" w:cs="Arial"/>
          <w:sz w:val="24"/>
          <w:szCs w:val="24"/>
        </w:rPr>
        <w:t xml:space="preserve"> </w:t>
      </w:r>
      <w:r>
        <w:rPr>
          <w:rFonts w:ascii="Arial" w:hAnsi="Arial" w:cs="Arial"/>
          <w:sz w:val="24"/>
          <w:szCs w:val="24"/>
        </w:rPr>
        <w:t>A Faculdade</w:t>
      </w:r>
      <w:r w:rsidRPr="007D7827">
        <w:rPr>
          <w:rFonts w:ascii="Arial" w:hAnsi="Arial" w:cs="Arial"/>
          <w:sz w:val="24"/>
          <w:szCs w:val="24"/>
        </w:rPr>
        <w:t xml:space="preserve"> tem autonomia institucional para oferecer e ministrar outros tipos e modalidades de cursos, na forma da lei.</w:t>
      </w:r>
    </w:p>
    <w:p w14:paraId="1B1C6E03" w14:textId="77777777" w:rsidR="001A1579" w:rsidRPr="000A4CA9" w:rsidRDefault="001A1579" w:rsidP="000A4CA9">
      <w:pPr>
        <w:spacing w:after="0" w:line="360" w:lineRule="auto"/>
        <w:jc w:val="both"/>
        <w:rPr>
          <w:rFonts w:ascii="Arial" w:hAnsi="Arial" w:cs="Arial"/>
          <w:sz w:val="24"/>
          <w:szCs w:val="24"/>
        </w:rPr>
      </w:pPr>
    </w:p>
    <w:p w14:paraId="2CB5306C"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Art. 5</w:t>
      </w:r>
      <w:r>
        <w:rPr>
          <w:rFonts w:ascii="Arial" w:hAnsi="Arial" w:cs="Arial"/>
          <w:b/>
          <w:bCs/>
          <w:sz w:val="24"/>
          <w:szCs w:val="24"/>
        </w:rPr>
        <w:t>8</w:t>
      </w:r>
      <w:r w:rsidRPr="000A4CA9">
        <w:rPr>
          <w:rFonts w:ascii="Arial" w:hAnsi="Arial" w:cs="Arial"/>
          <w:sz w:val="24"/>
          <w:szCs w:val="24"/>
        </w:rPr>
        <w:t>. A Faculdade mantém cooperação mútua com outras Instituições de Educação Superior, pertencentes ao mesmo Grupo Educacional, mediante Termo específico firmado entre as partes, com o objetivo comum de utilizar recursos acadêmicos, como tratamento e disponibilização de conteúdos, materiais didáticos, textos, cadernos, apostilas, áudio, vídeo, gravações e avaliação de práticas pedagógicas, entre outros, nas disciplinas previstas em seus Cursos de Graduação, a partir dos projetos pedagógicos aprovados.</w:t>
      </w:r>
    </w:p>
    <w:p w14:paraId="3E0F7614" w14:textId="77777777" w:rsidR="001A1579" w:rsidRPr="000A4CA9" w:rsidRDefault="001A1579" w:rsidP="000A4CA9">
      <w:pPr>
        <w:spacing w:after="0" w:line="360" w:lineRule="auto"/>
        <w:jc w:val="both"/>
        <w:rPr>
          <w:rFonts w:ascii="Arial" w:hAnsi="Arial" w:cs="Arial"/>
          <w:sz w:val="24"/>
          <w:szCs w:val="24"/>
        </w:rPr>
      </w:pPr>
    </w:p>
    <w:p w14:paraId="7231A4BF" w14:textId="77777777" w:rsidR="001A1579" w:rsidRDefault="001A1579" w:rsidP="00776833">
      <w:pPr>
        <w:pStyle w:val="Ttulo2"/>
        <w:spacing w:before="0" w:line="360" w:lineRule="auto"/>
        <w:jc w:val="center"/>
        <w:rPr>
          <w:rFonts w:ascii="Arial" w:hAnsi="Arial" w:cs="Arial"/>
          <w:b/>
          <w:bCs/>
          <w:color w:val="auto"/>
          <w:sz w:val="24"/>
          <w:szCs w:val="24"/>
        </w:rPr>
      </w:pPr>
      <w:bookmarkStart w:id="49" w:name="_Toc95895857"/>
      <w:r w:rsidRPr="00055BB7">
        <w:rPr>
          <w:rFonts w:ascii="Arial" w:hAnsi="Arial" w:cs="Arial"/>
          <w:b/>
          <w:bCs/>
          <w:color w:val="auto"/>
          <w:sz w:val="24"/>
          <w:szCs w:val="24"/>
        </w:rPr>
        <w:t>CAPÍTULO XII</w:t>
      </w:r>
      <w:bookmarkEnd w:id="49"/>
    </w:p>
    <w:p w14:paraId="758A182A" w14:textId="77777777" w:rsidR="001A1579" w:rsidRPr="00055BB7" w:rsidRDefault="001A1579" w:rsidP="00776833">
      <w:pPr>
        <w:pStyle w:val="Ttulo2"/>
        <w:spacing w:before="0" w:line="360" w:lineRule="auto"/>
        <w:jc w:val="center"/>
        <w:rPr>
          <w:rFonts w:ascii="Arial" w:hAnsi="Arial" w:cs="Arial"/>
          <w:b/>
          <w:bCs/>
          <w:color w:val="auto"/>
          <w:sz w:val="24"/>
          <w:szCs w:val="24"/>
        </w:rPr>
      </w:pPr>
      <w:bookmarkStart w:id="50" w:name="_Toc95895858"/>
      <w:r>
        <w:rPr>
          <w:rFonts w:ascii="Arial" w:hAnsi="Arial" w:cs="Arial"/>
          <w:b/>
          <w:bCs/>
          <w:color w:val="auto"/>
          <w:sz w:val="24"/>
          <w:szCs w:val="24"/>
        </w:rPr>
        <w:t>DOS CURSOS</w:t>
      </w:r>
      <w:bookmarkEnd w:id="50"/>
    </w:p>
    <w:p w14:paraId="4DCDE8EF" w14:textId="77777777" w:rsidR="001A1579" w:rsidRPr="000A4CA9" w:rsidRDefault="001A1579" w:rsidP="000A4CA9">
      <w:pPr>
        <w:spacing w:after="0" w:line="360" w:lineRule="auto"/>
        <w:jc w:val="both"/>
        <w:rPr>
          <w:rFonts w:ascii="Arial" w:hAnsi="Arial" w:cs="Arial"/>
          <w:sz w:val="24"/>
          <w:szCs w:val="24"/>
        </w:rPr>
      </w:pPr>
    </w:p>
    <w:p w14:paraId="6F6E0565" w14:textId="77777777" w:rsidR="001A1579" w:rsidRPr="000A4CA9" w:rsidRDefault="001A1579" w:rsidP="000A4CA9">
      <w:pPr>
        <w:spacing w:after="0" w:line="360" w:lineRule="auto"/>
        <w:jc w:val="both"/>
        <w:rPr>
          <w:rFonts w:ascii="Arial" w:hAnsi="Arial" w:cs="Arial"/>
          <w:sz w:val="24"/>
          <w:szCs w:val="24"/>
        </w:rPr>
      </w:pPr>
      <w:r w:rsidRPr="004F4CF8">
        <w:rPr>
          <w:rFonts w:ascii="Arial" w:hAnsi="Arial" w:cs="Arial"/>
          <w:b/>
          <w:bCs/>
          <w:sz w:val="24"/>
          <w:szCs w:val="24"/>
        </w:rPr>
        <w:t xml:space="preserve">Art. </w:t>
      </w:r>
      <w:r>
        <w:rPr>
          <w:rFonts w:ascii="Arial" w:hAnsi="Arial" w:cs="Arial"/>
          <w:b/>
          <w:bCs/>
          <w:sz w:val="24"/>
          <w:szCs w:val="24"/>
        </w:rPr>
        <w:t>59</w:t>
      </w:r>
      <w:r w:rsidRPr="000A4CA9">
        <w:rPr>
          <w:rFonts w:ascii="Arial" w:hAnsi="Arial" w:cs="Arial"/>
          <w:sz w:val="24"/>
          <w:szCs w:val="24"/>
        </w:rPr>
        <w:t>. A Faculdade oferece os seguintes cursos e programas:</w:t>
      </w:r>
    </w:p>
    <w:p w14:paraId="6AD1D519" w14:textId="77777777" w:rsidR="001A1579" w:rsidRPr="000A4CA9" w:rsidRDefault="001A1579" w:rsidP="000A4CA9">
      <w:pPr>
        <w:spacing w:after="0" w:line="360" w:lineRule="auto"/>
        <w:jc w:val="both"/>
        <w:rPr>
          <w:rFonts w:ascii="Arial" w:hAnsi="Arial" w:cs="Arial"/>
          <w:sz w:val="24"/>
          <w:szCs w:val="24"/>
        </w:rPr>
      </w:pPr>
    </w:p>
    <w:p w14:paraId="0EE8FF0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w:t>
      </w:r>
      <w:r w:rsidRPr="000A4CA9">
        <w:rPr>
          <w:rFonts w:ascii="Arial" w:hAnsi="Arial" w:cs="Arial"/>
          <w:sz w:val="24"/>
          <w:szCs w:val="24"/>
        </w:rPr>
        <w:tab/>
        <w:t>De Graduação (bacharelados, licenciaturas e cursos superiores de tecnologia), abertos a candidatos que tenham concluído o ensino médio ou equivalente e tenham sido regularmente aprovados em processo seletivo;</w:t>
      </w:r>
    </w:p>
    <w:p w14:paraId="1B8C1BB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De Pós-graduação, compreendendo cursos de especialização e aperfeiçoamento, abertos a candidatos diplomados em cursos de graduação;</w:t>
      </w:r>
    </w:p>
    <w:p w14:paraId="690F039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De Extensão, atualização e assemelhados, abertos a candidatos que atendam aos requisitos estabelecidos em regulamento próprio;</w:t>
      </w:r>
    </w:p>
    <w:p w14:paraId="000A34E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De Formação Técnica de Nível Médio, na modalidade subsequente, abertos a candidatos que tenham concluído o ensino médio e tenham sido aprovados em processo seletivo.</w:t>
      </w:r>
    </w:p>
    <w:p w14:paraId="229BD1AB" w14:textId="77777777" w:rsidR="001A1579" w:rsidRPr="000A4CA9" w:rsidRDefault="001A1579" w:rsidP="000A4CA9">
      <w:pPr>
        <w:spacing w:after="0" w:line="360" w:lineRule="auto"/>
        <w:jc w:val="both"/>
        <w:rPr>
          <w:rFonts w:ascii="Arial" w:hAnsi="Arial" w:cs="Arial"/>
          <w:sz w:val="24"/>
          <w:szCs w:val="24"/>
        </w:rPr>
      </w:pPr>
    </w:p>
    <w:p w14:paraId="4EC7417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60</w:t>
      </w:r>
      <w:r w:rsidRPr="000A4CA9">
        <w:rPr>
          <w:rFonts w:ascii="Arial" w:hAnsi="Arial" w:cs="Arial"/>
          <w:sz w:val="24"/>
          <w:szCs w:val="24"/>
        </w:rPr>
        <w:t>. As vagas totais de cada curso serão calculadas pela multiplicação das vagas anuais, expressas em ato regulatório, pelo seu tempo médio de integralização.</w:t>
      </w:r>
    </w:p>
    <w:p w14:paraId="4D288B57" w14:textId="77777777" w:rsidR="001A1579" w:rsidRPr="000A4CA9" w:rsidRDefault="001A1579" w:rsidP="000A4CA9">
      <w:pPr>
        <w:spacing w:after="0" w:line="360" w:lineRule="auto"/>
        <w:jc w:val="both"/>
        <w:rPr>
          <w:rFonts w:ascii="Arial" w:hAnsi="Arial" w:cs="Arial"/>
          <w:sz w:val="24"/>
          <w:szCs w:val="24"/>
        </w:rPr>
      </w:pPr>
    </w:p>
    <w:p w14:paraId="2776592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Para a obtenção do prazo médio de integralização deve-se somar os prazos mínimo e máximo e dividir o resultado por 2, respeitado o limite máximo de 1 (um) ano.</w:t>
      </w:r>
    </w:p>
    <w:p w14:paraId="02471120" w14:textId="77777777" w:rsidR="001A1579" w:rsidRPr="000A4CA9" w:rsidRDefault="001A1579" w:rsidP="000A4CA9">
      <w:pPr>
        <w:spacing w:after="0" w:line="360" w:lineRule="auto"/>
        <w:jc w:val="both"/>
        <w:rPr>
          <w:rFonts w:ascii="Arial" w:hAnsi="Arial" w:cs="Arial"/>
          <w:sz w:val="24"/>
          <w:szCs w:val="24"/>
        </w:rPr>
      </w:pPr>
    </w:p>
    <w:p w14:paraId="7B68B7F0" w14:textId="77777777" w:rsidR="001A1579" w:rsidRDefault="001A1579" w:rsidP="00776833">
      <w:pPr>
        <w:pStyle w:val="Ttulo3"/>
        <w:spacing w:before="0" w:line="360" w:lineRule="auto"/>
        <w:jc w:val="center"/>
        <w:rPr>
          <w:rFonts w:ascii="Arial" w:hAnsi="Arial" w:cs="Arial"/>
          <w:b/>
          <w:bCs/>
          <w:color w:val="auto"/>
        </w:rPr>
      </w:pPr>
      <w:bookmarkStart w:id="51" w:name="_Toc95895859"/>
      <w:r w:rsidRPr="00055BB7">
        <w:rPr>
          <w:rFonts w:ascii="Arial" w:hAnsi="Arial" w:cs="Arial"/>
          <w:b/>
          <w:bCs/>
          <w:color w:val="auto"/>
        </w:rPr>
        <w:t>S</w:t>
      </w:r>
      <w:r>
        <w:rPr>
          <w:rFonts w:ascii="Arial" w:hAnsi="Arial" w:cs="Arial"/>
          <w:b/>
          <w:bCs/>
          <w:color w:val="auto"/>
        </w:rPr>
        <w:t>EÇÃO XII</w:t>
      </w:r>
      <w:bookmarkEnd w:id="51"/>
    </w:p>
    <w:p w14:paraId="7B655EAF" w14:textId="77777777" w:rsidR="001A1579" w:rsidRPr="00055BB7" w:rsidRDefault="001A1579" w:rsidP="00776833">
      <w:pPr>
        <w:pStyle w:val="Ttulo3"/>
        <w:spacing w:before="0" w:line="360" w:lineRule="auto"/>
        <w:jc w:val="center"/>
        <w:rPr>
          <w:rFonts w:ascii="Arial" w:hAnsi="Arial" w:cs="Arial"/>
          <w:b/>
          <w:bCs/>
          <w:color w:val="auto"/>
        </w:rPr>
      </w:pPr>
      <w:bookmarkStart w:id="52" w:name="_Toc95895860"/>
      <w:r>
        <w:rPr>
          <w:rFonts w:ascii="Arial" w:hAnsi="Arial" w:cs="Arial"/>
          <w:b/>
          <w:bCs/>
          <w:color w:val="auto"/>
        </w:rPr>
        <w:t>DA GRADUAÇÃO</w:t>
      </w:r>
      <w:bookmarkEnd w:id="52"/>
    </w:p>
    <w:p w14:paraId="7AEE5116" w14:textId="77777777" w:rsidR="001A1579" w:rsidRPr="000A4CA9" w:rsidRDefault="001A1579" w:rsidP="000A4CA9">
      <w:pPr>
        <w:spacing w:after="0" w:line="360" w:lineRule="auto"/>
        <w:jc w:val="both"/>
        <w:rPr>
          <w:rFonts w:ascii="Arial" w:hAnsi="Arial" w:cs="Arial"/>
          <w:sz w:val="24"/>
          <w:szCs w:val="24"/>
        </w:rPr>
      </w:pPr>
    </w:p>
    <w:p w14:paraId="23A9C064"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61</w:t>
      </w:r>
      <w:r w:rsidRPr="000A4CA9">
        <w:rPr>
          <w:rFonts w:ascii="Arial" w:hAnsi="Arial" w:cs="Arial"/>
          <w:sz w:val="24"/>
          <w:szCs w:val="24"/>
        </w:rPr>
        <w:t>. Compreendem-se como cursos de graduação os bacharelados, licenciaturas e Superiores de Tecnologia.</w:t>
      </w:r>
    </w:p>
    <w:p w14:paraId="4246787F" w14:textId="77777777" w:rsidR="001A1579" w:rsidRPr="000A4CA9" w:rsidRDefault="001A1579" w:rsidP="000A4CA9">
      <w:pPr>
        <w:spacing w:after="0" w:line="360" w:lineRule="auto"/>
        <w:jc w:val="both"/>
        <w:rPr>
          <w:rFonts w:ascii="Arial" w:hAnsi="Arial" w:cs="Arial"/>
          <w:sz w:val="24"/>
          <w:szCs w:val="24"/>
        </w:rPr>
      </w:pPr>
    </w:p>
    <w:p w14:paraId="2489748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62</w:t>
      </w:r>
      <w:r w:rsidRPr="000A4CA9">
        <w:rPr>
          <w:rFonts w:ascii="Arial" w:hAnsi="Arial" w:cs="Arial"/>
          <w:sz w:val="24"/>
          <w:szCs w:val="24"/>
        </w:rPr>
        <w:t>. Os cursos de graduação são organizados de forma que todos os seus componentes curriculares possam ser atendidos cumprindo-se um tempo mínimo de integralização, em correspondência ao previsto na legislação.</w:t>
      </w:r>
    </w:p>
    <w:p w14:paraId="484766EF" w14:textId="77777777" w:rsidR="001A1579" w:rsidRPr="000A4CA9" w:rsidRDefault="001A1579" w:rsidP="000A4CA9">
      <w:pPr>
        <w:spacing w:after="0" w:line="360" w:lineRule="auto"/>
        <w:jc w:val="both"/>
        <w:rPr>
          <w:rFonts w:ascii="Arial" w:hAnsi="Arial" w:cs="Arial"/>
          <w:sz w:val="24"/>
          <w:szCs w:val="24"/>
        </w:rPr>
      </w:pPr>
    </w:p>
    <w:p w14:paraId="7644B224" w14:textId="77777777" w:rsidR="001A1579" w:rsidRPr="000A4CA9" w:rsidRDefault="001A1579" w:rsidP="000A4CA9">
      <w:pPr>
        <w:spacing w:after="0" w:line="360" w:lineRule="auto"/>
        <w:jc w:val="both"/>
        <w:rPr>
          <w:rFonts w:ascii="Arial" w:hAnsi="Arial" w:cs="Arial"/>
          <w:sz w:val="24"/>
          <w:szCs w:val="24"/>
        </w:rPr>
      </w:pPr>
      <w:r w:rsidRPr="00055BB7">
        <w:rPr>
          <w:rFonts w:ascii="Arial" w:hAnsi="Arial" w:cs="Arial"/>
          <w:b/>
          <w:bCs/>
          <w:sz w:val="24"/>
          <w:szCs w:val="24"/>
        </w:rPr>
        <w:t>Parágrafo único.</w:t>
      </w:r>
      <w:r w:rsidRPr="000A4CA9">
        <w:rPr>
          <w:rFonts w:ascii="Arial" w:hAnsi="Arial" w:cs="Arial"/>
          <w:sz w:val="24"/>
          <w:szCs w:val="24"/>
        </w:rPr>
        <w:t xml:space="preserve"> Os prazos dos tempos de integralização mínimo e máximo dos cursos são descritos nos Projetos Pedagógicos.</w:t>
      </w:r>
    </w:p>
    <w:p w14:paraId="44730EAE" w14:textId="77777777" w:rsidR="001A1579" w:rsidRPr="000A4CA9" w:rsidRDefault="001A1579" w:rsidP="000A4CA9">
      <w:pPr>
        <w:spacing w:after="0" w:line="360" w:lineRule="auto"/>
        <w:jc w:val="both"/>
        <w:rPr>
          <w:rFonts w:ascii="Arial" w:hAnsi="Arial" w:cs="Arial"/>
          <w:sz w:val="24"/>
          <w:szCs w:val="24"/>
        </w:rPr>
      </w:pPr>
    </w:p>
    <w:p w14:paraId="0D070FF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 xml:space="preserve">Art. </w:t>
      </w:r>
      <w:r>
        <w:rPr>
          <w:rFonts w:ascii="Arial" w:hAnsi="Arial" w:cs="Arial"/>
          <w:b/>
          <w:bCs/>
          <w:sz w:val="24"/>
          <w:szCs w:val="24"/>
        </w:rPr>
        <w:t>63</w:t>
      </w:r>
      <w:r w:rsidRPr="000A4CA9">
        <w:rPr>
          <w:rFonts w:ascii="Arial" w:hAnsi="Arial" w:cs="Arial"/>
          <w:sz w:val="24"/>
          <w:szCs w:val="24"/>
        </w:rPr>
        <w:t>. Caso o aluno não conclua o curso no prazo máximo de integralização, deverá realizar novo processo seletivo e estará sujeito às mudanças de projeto pedagógico. Nesse caso, poderá solicitar dispensa das disciplinas já cursadas, por meio de aproveitamento de estudos.</w:t>
      </w:r>
    </w:p>
    <w:p w14:paraId="62FB4526" w14:textId="77777777" w:rsidR="001A1579" w:rsidRPr="000A4CA9" w:rsidRDefault="001A1579" w:rsidP="000A4CA9">
      <w:pPr>
        <w:spacing w:after="0" w:line="360" w:lineRule="auto"/>
        <w:jc w:val="both"/>
        <w:rPr>
          <w:rFonts w:ascii="Arial" w:hAnsi="Arial" w:cs="Arial"/>
          <w:sz w:val="24"/>
          <w:szCs w:val="24"/>
        </w:rPr>
      </w:pPr>
    </w:p>
    <w:p w14:paraId="5C98B04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A IES poderá conceder prorrogação do tempo máximo de integralização ao aluno, por mais 50% do tempo mínimo, caso o estudante apresente solicitação justificada ao núcleo próprio que o analisará de acordo com o critério de flexibilidade curricular e adequação às necessidades específicas do indivíduo.</w:t>
      </w:r>
    </w:p>
    <w:p w14:paraId="68AF55BA" w14:textId="77777777" w:rsidR="001A1579" w:rsidRPr="000A4CA9" w:rsidRDefault="001A1579" w:rsidP="000A4CA9">
      <w:pPr>
        <w:spacing w:after="0" w:line="360" w:lineRule="auto"/>
        <w:jc w:val="both"/>
        <w:rPr>
          <w:rFonts w:ascii="Arial" w:hAnsi="Arial" w:cs="Arial"/>
          <w:sz w:val="24"/>
          <w:szCs w:val="24"/>
        </w:rPr>
      </w:pPr>
    </w:p>
    <w:p w14:paraId="2978BAC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64</w:t>
      </w:r>
      <w:r w:rsidRPr="000A4CA9">
        <w:rPr>
          <w:rFonts w:ascii="Arial" w:hAnsi="Arial" w:cs="Arial"/>
          <w:sz w:val="24"/>
          <w:szCs w:val="24"/>
        </w:rPr>
        <w:t>. O Curso obedece a um Projeto Pedagógico próprio.</w:t>
      </w:r>
    </w:p>
    <w:p w14:paraId="17A247F3" w14:textId="77777777" w:rsidR="001A1579" w:rsidRPr="000A4CA9" w:rsidRDefault="001A1579" w:rsidP="000A4CA9">
      <w:pPr>
        <w:spacing w:after="0" w:line="360" w:lineRule="auto"/>
        <w:jc w:val="both"/>
        <w:rPr>
          <w:rFonts w:ascii="Arial" w:hAnsi="Arial" w:cs="Arial"/>
          <w:sz w:val="24"/>
          <w:szCs w:val="24"/>
        </w:rPr>
      </w:pPr>
    </w:p>
    <w:p w14:paraId="47AEFF15"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O Projeto Pedagógico é dinâmico e pode ser revisto e alterado, ao longo do curso, em função das normas legais de ensino, da proposta pedagógica da Faculdade, das necessidades do mercado de trabalho e de outros aspectos que se refiram à melhoria de sua qualidade.</w:t>
      </w:r>
    </w:p>
    <w:p w14:paraId="1F7C9F4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0AF60CD5"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6</w:t>
      </w:r>
      <w:r>
        <w:rPr>
          <w:rFonts w:ascii="Arial" w:hAnsi="Arial" w:cs="Arial"/>
          <w:b/>
          <w:bCs/>
          <w:sz w:val="24"/>
          <w:szCs w:val="24"/>
        </w:rPr>
        <w:t>5</w:t>
      </w:r>
      <w:r w:rsidRPr="000A4CA9">
        <w:rPr>
          <w:rFonts w:ascii="Arial" w:hAnsi="Arial" w:cs="Arial"/>
          <w:sz w:val="24"/>
          <w:szCs w:val="24"/>
        </w:rPr>
        <w:t>. Os Cursos Superiores de Tecnologia serão concebidos de acordo com as normas estipuladas pelo Catálogo Nacional de Cursos Superiores de Tecnologia, pelas Diretrizes Curriculares Nacionais para a Educação Profissional de Nível Tecnológico e em sintonia com a dinâmica do setor produtivo e os requerimentos da sociedade atual.</w:t>
      </w:r>
    </w:p>
    <w:p w14:paraId="1C56EBCC" w14:textId="77777777" w:rsidR="001A1579" w:rsidRPr="000A4CA9" w:rsidRDefault="001A1579" w:rsidP="000A4CA9">
      <w:pPr>
        <w:spacing w:after="0" w:line="360" w:lineRule="auto"/>
        <w:jc w:val="both"/>
        <w:rPr>
          <w:rFonts w:ascii="Arial" w:hAnsi="Arial" w:cs="Arial"/>
          <w:sz w:val="24"/>
          <w:szCs w:val="24"/>
        </w:rPr>
      </w:pPr>
    </w:p>
    <w:p w14:paraId="4DA0AF39" w14:textId="77777777" w:rsidR="001A1579" w:rsidRPr="00055BB7" w:rsidRDefault="001A1579" w:rsidP="0007218C">
      <w:pPr>
        <w:pStyle w:val="Ttulo1"/>
        <w:spacing w:before="0" w:line="360" w:lineRule="auto"/>
        <w:rPr>
          <w:rFonts w:ascii="Arial" w:hAnsi="Arial" w:cs="Arial"/>
          <w:b/>
          <w:bCs/>
          <w:color w:val="auto"/>
          <w:sz w:val="24"/>
          <w:szCs w:val="24"/>
        </w:rPr>
      </w:pPr>
      <w:bookmarkStart w:id="53" w:name="_Toc95895861"/>
      <w:r w:rsidRPr="00055BB7">
        <w:rPr>
          <w:rFonts w:ascii="Arial" w:hAnsi="Arial" w:cs="Arial"/>
          <w:b/>
          <w:bCs/>
          <w:color w:val="auto"/>
          <w:sz w:val="24"/>
          <w:szCs w:val="24"/>
        </w:rPr>
        <w:t>Seção XIII - Da Pós-Graduação</w:t>
      </w:r>
      <w:bookmarkEnd w:id="53"/>
    </w:p>
    <w:p w14:paraId="286F0DCD" w14:textId="77777777" w:rsidR="001A1579" w:rsidRPr="000A4CA9" w:rsidRDefault="001A1579" w:rsidP="000A4CA9">
      <w:pPr>
        <w:spacing w:after="0" w:line="360" w:lineRule="auto"/>
        <w:jc w:val="both"/>
        <w:rPr>
          <w:rFonts w:ascii="Arial" w:hAnsi="Arial" w:cs="Arial"/>
          <w:sz w:val="24"/>
          <w:szCs w:val="24"/>
        </w:rPr>
      </w:pPr>
    </w:p>
    <w:p w14:paraId="4771411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6</w:t>
      </w:r>
      <w:r>
        <w:rPr>
          <w:rFonts w:ascii="Arial" w:hAnsi="Arial" w:cs="Arial"/>
          <w:b/>
          <w:bCs/>
          <w:sz w:val="24"/>
          <w:szCs w:val="24"/>
        </w:rPr>
        <w:t>6</w:t>
      </w:r>
      <w:r w:rsidRPr="000A4CA9">
        <w:rPr>
          <w:rFonts w:ascii="Arial" w:hAnsi="Arial" w:cs="Arial"/>
          <w:sz w:val="24"/>
          <w:szCs w:val="24"/>
        </w:rPr>
        <w:t xml:space="preserve">. Os cursos de pós-graduação </w:t>
      </w:r>
      <w:r w:rsidRPr="00A72890">
        <w:rPr>
          <w:rFonts w:ascii="Arial" w:hAnsi="Arial" w:cs="Arial"/>
          <w:i/>
          <w:iCs/>
          <w:sz w:val="24"/>
          <w:szCs w:val="24"/>
        </w:rPr>
        <w:t>lato sensu</w:t>
      </w:r>
      <w:r w:rsidRPr="000A4CA9">
        <w:rPr>
          <w:rFonts w:ascii="Arial" w:hAnsi="Arial" w:cs="Arial"/>
          <w:sz w:val="24"/>
          <w:szCs w:val="24"/>
        </w:rPr>
        <w:t xml:space="preserve"> destinam-se a proporcionar formação especializada, fortalecendo, no aluno, a capacidade para o desenvolvimento profissional e pessoal.</w:t>
      </w:r>
    </w:p>
    <w:p w14:paraId="5EDC1F52" w14:textId="77777777" w:rsidR="001A1579" w:rsidRPr="000A4CA9" w:rsidRDefault="001A1579" w:rsidP="000A4CA9">
      <w:pPr>
        <w:spacing w:after="0" w:line="360" w:lineRule="auto"/>
        <w:jc w:val="both"/>
        <w:rPr>
          <w:rFonts w:ascii="Arial" w:hAnsi="Arial" w:cs="Arial"/>
          <w:sz w:val="24"/>
          <w:szCs w:val="24"/>
        </w:rPr>
      </w:pPr>
    </w:p>
    <w:p w14:paraId="3DAA7D8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6</w:t>
      </w:r>
      <w:r>
        <w:rPr>
          <w:rFonts w:ascii="Arial" w:hAnsi="Arial" w:cs="Arial"/>
          <w:b/>
          <w:bCs/>
          <w:sz w:val="24"/>
          <w:szCs w:val="24"/>
        </w:rPr>
        <w:t>7</w:t>
      </w:r>
      <w:r w:rsidRPr="000A4CA9">
        <w:rPr>
          <w:rFonts w:ascii="Arial" w:hAnsi="Arial" w:cs="Arial"/>
          <w:sz w:val="24"/>
          <w:szCs w:val="24"/>
        </w:rPr>
        <w:t xml:space="preserve">. Os cursos de especialização e aperfeiçoamento, de caráter permanente ou transitório, constituem categoria especial de formação pós-graduada, tendo </w:t>
      </w:r>
      <w:r w:rsidRPr="000A4CA9">
        <w:rPr>
          <w:rFonts w:ascii="Arial" w:hAnsi="Arial" w:cs="Arial"/>
          <w:sz w:val="24"/>
          <w:szCs w:val="24"/>
        </w:rPr>
        <w:lastRenderedPageBreak/>
        <w:t>por objetivo o domínio científico ou técnico de uma área limitada do saber ou de uma profissão e habilitam o certificado.</w:t>
      </w:r>
    </w:p>
    <w:p w14:paraId="509F9896" w14:textId="77777777" w:rsidR="001A1579" w:rsidRPr="000A4CA9" w:rsidRDefault="001A1579" w:rsidP="000A4CA9">
      <w:pPr>
        <w:spacing w:after="0" w:line="360" w:lineRule="auto"/>
        <w:jc w:val="both"/>
        <w:rPr>
          <w:rFonts w:ascii="Arial" w:hAnsi="Arial" w:cs="Arial"/>
          <w:sz w:val="24"/>
          <w:szCs w:val="24"/>
        </w:rPr>
      </w:pPr>
    </w:p>
    <w:p w14:paraId="15AD90D4"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Os cursos de especialização e aperfeiçoamento são organizados em forma de projetos, contendo, no mínimo, os seguintes elementos:</w:t>
      </w:r>
    </w:p>
    <w:p w14:paraId="3E99E2C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A organização e a regulamentação de funcionamento do curso;</w:t>
      </w:r>
    </w:p>
    <w:p w14:paraId="309E4E0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A composição curricular, a discriminação das disciplinas e atividades obrigatórias e eletivas para cada área de concentração;</w:t>
      </w:r>
    </w:p>
    <w:p w14:paraId="44252D6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A relação completa dos professores que lecionarão no curso, com a indicação dos títulos que os habilitam;</w:t>
      </w:r>
    </w:p>
    <w:p w14:paraId="614C8D3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A previsão orçamentária para o curso</w:t>
      </w:r>
    </w:p>
    <w:p w14:paraId="50D2FA1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O número de vagas e os critérios para seleção e matrícula.</w:t>
      </w:r>
    </w:p>
    <w:p w14:paraId="48D0D5D0" w14:textId="77777777" w:rsidR="001A1579" w:rsidRPr="000A4CA9" w:rsidRDefault="001A1579" w:rsidP="000A4CA9">
      <w:pPr>
        <w:spacing w:after="0" w:line="360" w:lineRule="auto"/>
        <w:jc w:val="both"/>
        <w:rPr>
          <w:rFonts w:ascii="Arial" w:hAnsi="Arial" w:cs="Arial"/>
          <w:sz w:val="24"/>
          <w:szCs w:val="24"/>
        </w:rPr>
      </w:pPr>
    </w:p>
    <w:p w14:paraId="0EA772C5" w14:textId="77777777" w:rsidR="001A1579" w:rsidRDefault="001A1579" w:rsidP="00776833">
      <w:pPr>
        <w:pStyle w:val="Ttulo3"/>
        <w:spacing w:before="0" w:line="360" w:lineRule="auto"/>
        <w:jc w:val="center"/>
        <w:rPr>
          <w:rFonts w:ascii="Arial" w:hAnsi="Arial" w:cs="Arial"/>
          <w:b/>
          <w:bCs/>
          <w:color w:val="auto"/>
        </w:rPr>
      </w:pPr>
      <w:bookmarkStart w:id="54" w:name="_Toc95895862"/>
      <w:r w:rsidRPr="00055BB7">
        <w:rPr>
          <w:rFonts w:ascii="Arial" w:hAnsi="Arial" w:cs="Arial"/>
          <w:b/>
          <w:bCs/>
          <w:color w:val="auto"/>
        </w:rPr>
        <w:t>S</w:t>
      </w:r>
      <w:r>
        <w:rPr>
          <w:rFonts w:ascii="Arial" w:hAnsi="Arial" w:cs="Arial"/>
          <w:b/>
          <w:bCs/>
          <w:color w:val="auto"/>
        </w:rPr>
        <w:t>EÇÃO</w:t>
      </w:r>
      <w:r w:rsidRPr="00055BB7">
        <w:rPr>
          <w:rFonts w:ascii="Arial" w:hAnsi="Arial" w:cs="Arial"/>
          <w:b/>
          <w:bCs/>
          <w:color w:val="auto"/>
        </w:rPr>
        <w:t xml:space="preserve"> XIV</w:t>
      </w:r>
      <w:bookmarkEnd w:id="54"/>
    </w:p>
    <w:p w14:paraId="48EA99C0" w14:textId="77777777" w:rsidR="001A1579" w:rsidRPr="00055BB7" w:rsidRDefault="001A1579" w:rsidP="00776833">
      <w:pPr>
        <w:pStyle w:val="Ttulo3"/>
        <w:spacing w:before="0" w:line="360" w:lineRule="auto"/>
        <w:jc w:val="center"/>
        <w:rPr>
          <w:rFonts w:ascii="Arial" w:hAnsi="Arial" w:cs="Arial"/>
          <w:b/>
          <w:bCs/>
          <w:color w:val="auto"/>
        </w:rPr>
      </w:pPr>
      <w:bookmarkStart w:id="55" w:name="_Toc95895863"/>
      <w:r>
        <w:rPr>
          <w:rFonts w:ascii="Arial" w:hAnsi="Arial" w:cs="Arial"/>
          <w:b/>
          <w:bCs/>
          <w:color w:val="auto"/>
        </w:rPr>
        <w:t>DA EXTENSÃO</w:t>
      </w:r>
      <w:bookmarkEnd w:id="55"/>
    </w:p>
    <w:p w14:paraId="6B193EB4" w14:textId="77777777" w:rsidR="001A1579" w:rsidRPr="000A4CA9" w:rsidRDefault="001A1579" w:rsidP="000A4CA9">
      <w:pPr>
        <w:spacing w:after="0" w:line="360" w:lineRule="auto"/>
        <w:jc w:val="both"/>
        <w:rPr>
          <w:rFonts w:ascii="Arial" w:hAnsi="Arial" w:cs="Arial"/>
          <w:sz w:val="24"/>
          <w:szCs w:val="24"/>
        </w:rPr>
      </w:pPr>
    </w:p>
    <w:p w14:paraId="4287651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6</w:t>
      </w:r>
      <w:r>
        <w:rPr>
          <w:rFonts w:ascii="Arial" w:hAnsi="Arial" w:cs="Arial"/>
          <w:b/>
          <w:bCs/>
          <w:sz w:val="24"/>
          <w:szCs w:val="24"/>
        </w:rPr>
        <w:t>8</w:t>
      </w:r>
      <w:r w:rsidRPr="000A4CA9">
        <w:rPr>
          <w:rFonts w:ascii="Arial" w:hAnsi="Arial" w:cs="Arial"/>
          <w:sz w:val="24"/>
          <w:szCs w:val="24"/>
        </w:rPr>
        <w:t>. Os cursos de extensão, atualização e assemelhados complementam a função social da Faculdade em relação a setores mais amplos da comunidade e a categorias socioprofissionais definidas, visando a instrumentalizá-los em seus campos específicos de ação.</w:t>
      </w:r>
    </w:p>
    <w:p w14:paraId="5F3D29BF" w14:textId="77777777" w:rsidR="001A1579" w:rsidRPr="000A4CA9" w:rsidRDefault="001A1579" w:rsidP="000A4CA9">
      <w:pPr>
        <w:spacing w:after="0" w:line="360" w:lineRule="auto"/>
        <w:jc w:val="both"/>
        <w:rPr>
          <w:rFonts w:ascii="Arial" w:hAnsi="Arial" w:cs="Arial"/>
          <w:sz w:val="24"/>
          <w:szCs w:val="24"/>
        </w:rPr>
      </w:pPr>
    </w:p>
    <w:p w14:paraId="487765C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Cada um dos cursos a que se refere este artigo obedece à programação própria em que são estabelecidas as condições de matrícula e seleção, além do funcionamento e as exigências para obtenção de certificados.</w:t>
      </w:r>
    </w:p>
    <w:p w14:paraId="2788FBA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4D2C215F" w14:textId="77777777" w:rsidR="001A1579" w:rsidRDefault="001A1579" w:rsidP="00776833">
      <w:pPr>
        <w:pStyle w:val="Ttulo3"/>
        <w:spacing w:before="0" w:line="360" w:lineRule="auto"/>
        <w:jc w:val="center"/>
        <w:rPr>
          <w:rFonts w:ascii="Arial" w:hAnsi="Arial" w:cs="Arial"/>
          <w:b/>
          <w:bCs/>
          <w:color w:val="auto"/>
        </w:rPr>
      </w:pPr>
      <w:bookmarkStart w:id="56" w:name="_Toc95895864"/>
      <w:r w:rsidRPr="00055BB7">
        <w:rPr>
          <w:rFonts w:ascii="Arial" w:hAnsi="Arial" w:cs="Arial"/>
          <w:b/>
          <w:bCs/>
          <w:color w:val="auto"/>
        </w:rPr>
        <w:t>S</w:t>
      </w:r>
      <w:r>
        <w:rPr>
          <w:rFonts w:ascii="Arial" w:hAnsi="Arial" w:cs="Arial"/>
          <w:b/>
          <w:bCs/>
          <w:color w:val="auto"/>
        </w:rPr>
        <w:t>EÇÃO</w:t>
      </w:r>
      <w:r w:rsidRPr="00055BB7">
        <w:rPr>
          <w:rFonts w:ascii="Arial" w:hAnsi="Arial" w:cs="Arial"/>
          <w:b/>
          <w:bCs/>
          <w:color w:val="auto"/>
        </w:rPr>
        <w:t xml:space="preserve"> XV</w:t>
      </w:r>
      <w:bookmarkEnd w:id="56"/>
    </w:p>
    <w:p w14:paraId="31090737" w14:textId="77777777" w:rsidR="001A1579" w:rsidRDefault="001A1579" w:rsidP="00776833">
      <w:pPr>
        <w:pStyle w:val="Ttulo3"/>
        <w:spacing w:before="0" w:line="360" w:lineRule="auto"/>
        <w:jc w:val="center"/>
        <w:rPr>
          <w:rFonts w:ascii="Arial" w:hAnsi="Arial" w:cs="Arial"/>
          <w:b/>
          <w:bCs/>
          <w:color w:val="auto"/>
        </w:rPr>
      </w:pPr>
      <w:bookmarkStart w:id="57" w:name="_Toc95895865"/>
      <w:r>
        <w:rPr>
          <w:rFonts w:ascii="Arial" w:hAnsi="Arial" w:cs="Arial"/>
          <w:b/>
          <w:bCs/>
          <w:color w:val="auto"/>
        </w:rPr>
        <w:t>DOS CURSOS DE FORMAÇÃO TÉCNICA DE NÍVEL MÉDIO</w:t>
      </w:r>
      <w:bookmarkEnd w:id="57"/>
    </w:p>
    <w:p w14:paraId="42668A51" w14:textId="77777777" w:rsidR="001A1579" w:rsidRPr="000A4CA9" w:rsidRDefault="001A1579" w:rsidP="000A4CA9">
      <w:pPr>
        <w:spacing w:after="0" w:line="360" w:lineRule="auto"/>
        <w:jc w:val="both"/>
        <w:rPr>
          <w:rFonts w:ascii="Arial" w:hAnsi="Arial" w:cs="Arial"/>
          <w:sz w:val="24"/>
          <w:szCs w:val="24"/>
        </w:rPr>
      </w:pPr>
    </w:p>
    <w:p w14:paraId="72D52E3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69</w:t>
      </w:r>
      <w:r w:rsidRPr="000A4CA9">
        <w:rPr>
          <w:rFonts w:ascii="Arial" w:hAnsi="Arial" w:cs="Arial"/>
          <w:sz w:val="24"/>
          <w:szCs w:val="24"/>
        </w:rPr>
        <w:t>. Os cursos de Educação Técnica de Nível Médio são Cursos Técnicos ofertados pela Faculdade na modalidade subsequente, configurados de forma a proporcionar habilitação ou qualificação profissional técnica de nível médio, segundo perfil profissional de conclusão.</w:t>
      </w:r>
    </w:p>
    <w:p w14:paraId="775C2B82" w14:textId="77777777" w:rsidR="001A1579" w:rsidRPr="000A4CA9" w:rsidRDefault="001A1579" w:rsidP="000A4CA9">
      <w:pPr>
        <w:spacing w:after="0" w:line="360" w:lineRule="auto"/>
        <w:jc w:val="both"/>
        <w:rPr>
          <w:rFonts w:ascii="Arial" w:hAnsi="Arial" w:cs="Arial"/>
          <w:sz w:val="24"/>
          <w:szCs w:val="24"/>
        </w:rPr>
      </w:pPr>
    </w:p>
    <w:p w14:paraId="25FE078D" w14:textId="77777777" w:rsidR="001A1579" w:rsidRPr="000A4CA9" w:rsidRDefault="001A1579" w:rsidP="000A4CA9">
      <w:pPr>
        <w:spacing w:after="0" w:line="360" w:lineRule="auto"/>
        <w:jc w:val="both"/>
        <w:rPr>
          <w:rFonts w:ascii="Arial" w:hAnsi="Arial" w:cs="Arial"/>
          <w:sz w:val="24"/>
          <w:szCs w:val="24"/>
        </w:rPr>
      </w:pPr>
      <w:r w:rsidRPr="00055BB7">
        <w:rPr>
          <w:rFonts w:ascii="Arial" w:hAnsi="Arial" w:cs="Arial"/>
          <w:b/>
          <w:bCs/>
          <w:sz w:val="24"/>
          <w:szCs w:val="24"/>
        </w:rPr>
        <w:t>Parágrafo único</w:t>
      </w:r>
      <w:r w:rsidRPr="000A4CA9">
        <w:rPr>
          <w:rFonts w:ascii="Arial" w:hAnsi="Arial" w:cs="Arial"/>
          <w:sz w:val="24"/>
          <w:szCs w:val="24"/>
        </w:rPr>
        <w:t>. Os cursos serão concebidos de acordo com as normas estipuladas pelo Catálogo Nacional de Cursos Técnicos, pelas Diretrizes Curriculares Nacionais para os cursos técnicos e em sintonia com a dinâmica do setor produtivo e os requerimentos da sociedade atual.</w:t>
      </w:r>
    </w:p>
    <w:p w14:paraId="1D74604D" w14:textId="77777777" w:rsidR="001A1579" w:rsidRPr="000A4CA9" w:rsidRDefault="001A1579" w:rsidP="000A4CA9">
      <w:pPr>
        <w:spacing w:after="0" w:line="360" w:lineRule="auto"/>
        <w:jc w:val="both"/>
        <w:rPr>
          <w:rFonts w:ascii="Arial" w:hAnsi="Arial" w:cs="Arial"/>
          <w:sz w:val="24"/>
          <w:szCs w:val="24"/>
        </w:rPr>
      </w:pPr>
    </w:p>
    <w:p w14:paraId="149F26A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0</w:t>
      </w:r>
      <w:r w:rsidRPr="000A4CA9">
        <w:rPr>
          <w:rFonts w:ascii="Arial" w:hAnsi="Arial" w:cs="Arial"/>
          <w:sz w:val="24"/>
          <w:szCs w:val="24"/>
        </w:rPr>
        <w:t>. Os Cursos Técnicos de Nível Médio obedecem a um Projeto Pedagógico específico.</w:t>
      </w:r>
    </w:p>
    <w:p w14:paraId="389B268B" w14:textId="77777777" w:rsidR="001A1579" w:rsidRPr="000A4CA9" w:rsidRDefault="001A1579" w:rsidP="000A4CA9">
      <w:pPr>
        <w:spacing w:after="0" w:line="360" w:lineRule="auto"/>
        <w:jc w:val="both"/>
        <w:rPr>
          <w:rFonts w:ascii="Arial" w:hAnsi="Arial" w:cs="Arial"/>
          <w:sz w:val="24"/>
          <w:szCs w:val="24"/>
        </w:rPr>
      </w:pPr>
    </w:p>
    <w:p w14:paraId="332273B8" w14:textId="77777777" w:rsidR="001A157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O Projeto Pedagógico é dinâmico e pode ser revisto e alterado, ao longo do curso, em função das normas legais de ensino, da proposta pedagógica da Faculdade, das necessidades do mercado de trabalho e de outros aspectos que se refiram à melhoria de sua qualidade.</w:t>
      </w:r>
    </w:p>
    <w:p w14:paraId="4BBE2FC9" w14:textId="77777777" w:rsidR="001A1579" w:rsidRPr="000A4CA9" w:rsidRDefault="001A1579" w:rsidP="000A4CA9">
      <w:pPr>
        <w:spacing w:after="0" w:line="360" w:lineRule="auto"/>
        <w:jc w:val="both"/>
        <w:rPr>
          <w:rFonts w:ascii="Arial" w:hAnsi="Arial" w:cs="Arial"/>
          <w:sz w:val="24"/>
          <w:szCs w:val="24"/>
        </w:rPr>
      </w:pPr>
    </w:p>
    <w:p w14:paraId="5A3C18F8" w14:textId="77777777" w:rsidR="001A1579" w:rsidRDefault="001A1579" w:rsidP="00280B5D">
      <w:pPr>
        <w:pStyle w:val="Ttulo2"/>
        <w:spacing w:before="0" w:line="360" w:lineRule="auto"/>
        <w:jc w:val="center"/>
        <w:rPr>
          <w:rFonts w:ascii="Arial" w:hAnsi="Arial" w:cs="Arial"/>
          <w:b/>
          <w:bCs/>
          <w:color w:val="auto"/>
          <w:sz w:val="24"/>
          <w:szCs w:val="24"/>
        </w:rPr>
      </w:pPr>
      <w:bookmarkStart w:id="58" w:name="_Toc95895866"/>
      <w:r w:rsidRPr="00055BB7">
        <w:rPr>
          <w:rFonts w:ascii="Arial" w:hAnsi="Arial" w:cs="Arial"/>
          <w:b/>
          <w:bCs/>
          <w:color w:val="auto"/>
          <w:sz w:val="24"/>
          <w:szCs w:val="24"/>
        </w:rPr>
        <w:t>CAPÍTULO XIII</w:t>
      </w:r>
      <w:bookmarkEnd w:id="58"/>
    </w:p>
    <w:p w14:paraId="4E96D1F6" w14:textId="77777777" w:rsidR="001A1579" w:rsidRPr="00055BB7" w:rsidRDefault="001A1579" w:rsidP="00280B5D">
      <w:pPr>
        <w:pStyle w:val="Ttulo2"/>
        <w:spacing w:before="0" w:line="360" w:lineRule="auto"/>
        <w:jc w:val="center"/>
        <w:rPr>
          <w:rFonts w:ascii="Arial" w:hAnsi="Arial" w:cs="Arial"/>
          <w:b/>
          <w:bCs/>
          <w:color w:val="auto"/>
          <w:sz w:val="24"/>
          <w:szCs w:val="24"/>
        </w:rPr>
      </w:pPr>
      <w:bookmarkStart w:id="59" w:name="_Toc95895867"/>
      <w:r>
        <w:rPr>
          <w:rFonts w:ascii="Arial" w:hAnsi="Arial" w:cs="Arial"/>
          <w:b/>
          <w:bCs/>
          <w:color w:val="auto"/>
          <w:sz w:val="24"/>
          <w:szCs w:val="24"/>
        </w:rPr>
        <w:t>DO CALENDÁRIO ESCOLAR</w:t>
      </w:r>
      <w:bookmarkEnd w:id="59"/>
    </w:p>
    <w:p w14:paraId="0B01AB7A" w14:textId="77777777" w:rsidR="001A1579" w:rsidRPr="000A4CA9" w:rsidRDefault="001A1579" w:rsidP="000A4CA9">
      <w:pPr>
        <w:spacing w:after="0" w:line="360" w:lineRule="auto"/>
        <w:jc w:val="both"/>
        <w:rPr>
          <w:rFonts w:ascii="Arial" w:hAnsi="Arial" w:cs="Arial"/>
          <w:sz w:val="24"/>
          <w:szCs w:val="24"/>
        </w:rPr>
      </w:pPr>
    </w:p>
    <w:p w14:paraId="5A1C2A6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1</w:t>
      </w:r>
      <w:r w:rsidRPr="000A4CA9">
        <w:rPr>
          <w:rFonts w:ascii="Arial" w:hAnsi="Arial" w:cs="Arial"/>
          <w:sz w:val="24"/>
          <w:szCs w:val="24"/>
        </w:rPr>
        <w:t>. O ano letivo regular tem duração mínima de 200 (duzentos) dias de trabalho acadêmico efetivo, excluído o tempo reservado apenas para exames finais.</w:t>
      </w:r>
    </w:p>
    <w:p w14:paraId="0592BAE3" w14:textId="77777777" w:rsidR="001A1579" w:rsidRPr="000A4CA9" w:rsidRDefault="001A1579" w:rsidP="000A4CA9">
      <w:pPr>
        <w:spacing w:after="0" w:line="360" w:lineRule="auto"/>
        <w:jc w:val="both"/>
        <w:rPr>
          <w:rFonts w:ascii="Arial" w:hAnsi="Arial" w:cs="Arial"/>
          <w:sz w:val="24"/>
          <w:szCs w:val="24"/>
        </w:rPr>
      </w:pPr>
    </w:p>
    <w:p w14:paraId="69183C4D"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Consideram-se trabalho efetivo acadêmico, todas as atividades supervisionadas de aprofundamento em áreas específicas de interesse dos alunos, por meio da iniciação científica, da extensão e da monitoria, bem como estudos dirigidos, atividades no ambiente virtual de aprendizagem, atividades na biblioteca, trabalhos individuais e em grupo, visitas técnicas e culturais, além de outras atividades que sejam devidamente supervisionadas, como os estágios curriculares.</w:t>
      </w:r>
    </w:p>
    <w:p w14:paraId="61CE4BC2" w14:textId="77777777" w:rsidR="001A1579" w:rsidRPr="000A4CA9" w:rsidRDefault="001A1579" w:rsidP="000A4CA9">
      <w:pPr>
        <w:spacing w:after="0" w:line="360" w:lineRule="auto"/>
        <w:jc w:val="both"/>
        <w:rPr>
          <w:rFonts w:ascii="Arial" w:hAnsi="Arial" w:cs="Arial"/>
          <w:sz w:val="24"/>
          <w:szCs w:val="24"/>
        </w:rPr>
      </w:pPr>
    </w:p>
    <w:p w14:paraId="423D3FFF" w14:textId="77777777" w:rsidR="001A1579" w:rsidRDefault="001A1579" w:rsidP="003631C3">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A equivalência de dias letivos para cada uma das atividades previstas como trabalho acadêmico efetivo está discriminada em regulamento próprio, disponível na IES, antes do início de cada período letivo.</w:t>
      </w:r>
    </w:p>
    <w:p w14:paraId="42CCF067" w14:textId="77777777" w:rsidR="001A1579" w:rsidRDefault="001A1579" w:rsidP="003631C3">
      <w:pPr>
        <w:spacing w:after="0" w:line="360" w:lineRule="auto"/>
        <w:jc w:val="both"/>
        <w:rPr>
          <w:rFonts w:ascii="Arial" w:hAnsi="Arial" w:cs="Arial"/>
          <w:sz w:val="24"/>
          <w:szCs w:val="24"/>
        </w:rPr>
      </w:pPr>
    </w:p>
    <w:p w14:paraId="4B2F864B" w14:textId="77777777" w:rsidR="001A1579" w:rsidRPr="001570C3" w:rsidRDefault="001A1579" w:rsidP="00681931">
      <w:pPr>
        <w:spacing w:after="0" w:line="360" w:lineRule="auto"/>
        <w:jc w:val="both"/>
        <w:rPr>
          <w:rFonts w:ascii="Arial" w:eastAsia="Times New Roman" w:hAnsi="Arial" w:cs="Arial"/>
          <w:b/>
          <w:bCs/>
          <w:color w:val="000000"/>
          <w:sz w:val="24"/>
          <w:szCs w:val="24"/>
          <w:lang w:eastAsia="pt-BR"/>
        </w:rPr>
      </w:pPr>
      <w:r w:rsidRPr="001570C3">
        <w:rPr>
          <w:rFonts w:ascii="Arial" w:hAnsi="Arial" w:cs="Arial"/>
          <w:b/>
          <w:sz w:val="24"/>
          <w:szCs w:val="24"/>
        </w:rPr>
        <w:lastRenderedPageBreak/>
        <w:t>§</w:t>
      </w:r>
      <w:r w:rsidRPr="001570C3">
        <w:rPr>
          <w:rFonts w:ascii="Arial" w:hAnsi="Arial" w:cs="Arial"/>
          <w:b/>
          <w:spacing w:val="47"/>
          <w:sz w:val="24"/>
          <w:szCs w:val="24"/>
        </w:rPr>
        <w:t xml:space="preserve"> </w:t>
      </w:r>
      <w:r>
        <w:rPr>
          <w:rFonts w:ascii="Arial" w:hAnsi="Arial" w:cs="Arial"/>
          <w:b/>
          <w:sz w:val="24"/>
          <w:szCs w:val="24"/>
        </w:rPr>
        <w:t>3</w:t>
      </w:r>
      <w:r w:rsidRPr="001570C3">
        <w:rPr>
          <w:rFonts w:ascii="Arial" w:hAnsi="Arial" w:cs="Arial"/>
          <w:b/>
          <w:sz w:val="24"/>
          <w:szCs w:val="24"/>
        </w:rPr>
        <w:t>º</w:t>
      </w:r>
      <w:r w:rsidRPr="001570C3">
        <w:rPr>
          <w:rFonts w:ascii="Arial" w:hAnsi="Arial" w:cs="Arial"/>
          <w:b/>
          <w:spacing w:val="45"/>
          <w:sz w:val="24"/>
          <w:szCs w:val="24"/>
        </w:rPr>
        <w:t xml:space="preserve"> </w:t>
      </w:r>
      <w:r w:rsidRPr="001570C3">
        <w:rPr>
          <w:rFonts w:ascii="Arial" w:eastAsia="Times New Roman" w:hAnsi="Arial" w:cs="Arial"/>
          <w:color w:val="000000"/>
          <w:sz w:val="24"/>
          <w:szCs w:val="24"/>
          <w:lang w:eastAsia="pt-BR"/>
        </w:rPr>
        <w:t>As atividades acadêmicas serão divulgadas em calendário escolar, do qual deverão constar, pelo menos, o início e o encerramento do respectivo período letivo,</w:t>
      </w:r>
      <w:r>
        <w:rPr>
          <w:rFonts w:ascii="Arial" w:eastAsia="Times New Roman" w:hAnsi="Arial" w:cs="Arial"/>
          <w:color w:val="000000"/>
          <w:sz w:val="24"/>
          <w:szCs w:val="24"/>
          <w:lang w:eastAsia="pt-BR"/>
        </w:rPr>
        <w:t xml:space="preserve"> o período do recesso escolar,</w:t>
      </w:r>
      <w:r w:rsidRPr="001570C3">
        <w:rPr>
          <w:rFonts w:ascii="Arial" w:eastAsia="Times New Roman" w:hAnsi="Arial" w:cs="Arial"/>
          <w:color w:val="000000"/>
          <w:sz w:val="24"/>
          <w:szCs w:val="24"/>
          <w:lang w:eastAsia="pt-BR"/>
        </w:rPr>
        <w:t xml:space="preserve"> o prazo para realização </w:t>
      </w:r>
      <w:r>
        <w:rPr>
          <w:rFonts w:ascii="Arial" w:eastAsia="Times New Roman" w:hAnsi="Arial" w:cs="Arial"/>
          <w:color w:val="000000"/>
          <w:sz w:val="24"/>
          <w:szCs w:val="24"/>
          <w:lang w:eastAsia="pt-BR"/>
        </w:rPr>
        <w:t xml:space="preserve">das </w:t>
      </w:r>
      <w:r w:rsidRPr="001570C3">
        <w:rPr>
          <w:rFonts w:ascii="Arial" w:eastAsia="Times New Roman" w:hAnsi="Arial" w:cs="Arial"/>
          <w:color w:val="000000"/>
          <w:sz w:val="24"/>
          <w:szCs w:val="24"/>
          <w:lang w:eastAsia="pt-BR"/>
        </w:rPr>
        <w:t>avaliações e dos exames finais, quando houver.</w:t>
      </w:r>
    </w:p>
    <w:p w14:paraId="793FD424" w14:textId="77777777" w:rsidR="001A1579" w:rsidRDefault="001A1579" w:rsidP="003631C3">
      <w:pPr>
        <w:spacing w:after="0" w:line="360" w:lineRule="auto"/>
        <w:jc w:val="both"/>
        <w:rPr>
          <w:rFonts w:ascii="Arial" w:hAnsi="Arial" w:cs="Arial"/>
          <w:sz w:val="24"/>
          <w:szCs w:val="24"/>
        </w:rPr>
      </w:pPr>
    </w:p>
    <w:p w14:paraId="20BA74AC" w14:textId="77777777" w:rsidR="001A1579" w:rsidRDefault="001A1579" w:rsidP="00510D50">
      <w:pPr>
        <w:spacing w:after="0" w:line="360" w:lineRule="auto"/>
        <w:jc w:val="both"/>
        <w:rPr>
          <w:rFonts w:ascii="Arial" w:hAnsi="Arial" w:cs="Arial"/>
          <w:sz w:val="24"/>
          <w:szCs w:val="24"/>
        </w:rPr>
      </w:pPr>
      <w:r w:rsidRPr="003631C3">
        <w:rPr>
          <w:rFonts w:ascii="Arial" w:hAnsi="Arial" w:cs="Arial"/>
          <w:b/>
          <w:sz w:val="24"/>
          <w:szCs w:val="24"/>
        </w:rPr>
        <w:t>§</w:t>
      </w:r>
      <w:r w:rsidRPr="003631C3">
        <w:rPr>
          <w:rFonts w:ascii="Arial" w:hAnsi="Arial" w:cs="Arial"/>
          <w:b/>
          <w:spacing w:val="47"/>
          <w:sz w:val="24"/>
          <w:szCs w:val="24"/>
        </w:rPr>
        <w:t xml:space="preserve"> </w:t>
      </w:r>
      <w:r>
        <w:rPr>
          <w:rFonts w:ascii="Arial" w:hAnsi="Arial" w:cs="Arial"/>
          <w:b/>
          <w:sz w:val="24"/>
          <w:szCs w:val="24"/>
        </w:rPr>
        <w:t>4</w:t>
      </w:r>
      <w:r w:rsidRPr="003631C3">
        <w:rPr>
          <w:rFonts w:ascii="Arial" w:hAnsi="Arial" w:cs="Arial"/>
          <w:b/>
          <w:sz w:val="24"/>
          <w:szCs w:val="24"/>
        </w:rPr>
        <w:t>º</w:t>
      </w:r>
      <w:r w:rsidRPr="003631C3">
        <w:rPr>
          <w:rFonts w:ascii="Arial" w:hAnsi="Arial" w:cs="Arial"/>
          <w:b/>
          <w:spacing w:val="45"/>
          <w:sz w:val="24"/>
          <w:szCs w:val="24"/>
        </w:rPr>
        <w:t xml:space="preserve"> </w:t>
      </w:r>
      <w:r w:rsidRPr="003631C3">
        <w:rPr>
          <w:rFonts w:ascii="Arial" w:hAnsi="Arial" w:cs="Arial"/>
          <w:sz w:val="24"/>
          <w:szCs w:val="24"/>
        </w:rPr>
        <w:t xml:space="preserve">As atividades acadêmicas previstas poderão ser suspensas em decorrência de situações que justifiquem tal medida, com autorização </w:t>
      </w:r>
      <w:r>
        <w:rPr>
          <w:rFonts w:ascii="Arial" w:hAnsi="Arial" w:cs="Arial"/>
          <w:sz w:val="24"/>
          <w:szCs w:val="24"/>
        </w:rPr>
        <w:t>do Conselho Superior</w:t>
      </w:r>
      <w:r w:rsidRPr="003631C3">
        <w:rPr>
          <w:rFonts w:ascii="Arial" w:hAnsi="Arial" w:cs="Arial"/>
          <w:sz w:val="24"/>
          <w:szCs w:val="24"/>
        </w:rPr>
        <w:t>, ficando sujeitas à reposição de acordo com a legislação vigente para cada nível de ensino.</w:t>
      </w:r>
    </w:p>
    <w:p w14:paraId="2C1AAD3F" w14:textId="77777777" w:rsidR="001A1579" w:rsidRDefault="001A1579" w:rsidP="000A4CA9">
      <w:pPr>
        <w:spacing w:after="0" w:line="360" w:lineRule="auto"/>
        <w:jc w:val="both"/>
        <w:rPr>
          <w:rFonts w:ascii="Arial" w:hAnsi="Arial" w:cs="Arial"/>
          <w:sz w:val="24"/>
          <w:szCs w:val="24"/>
        </w:rPr>
      </w:pPr>
    </w:p>
    <w:p w14:paraId="16751DA9" w14:textId="77777777" w:rsidR="001A1579" w:rsidRDefault="001A1579" w:rsidP="000A4CA9">
      <w:pPr>
        <w:spacing w:after="0" w:line="360" w:lineRule="auto"/>
        <w:jc w:val="both"/>
        <w:rPr>
          <w:rFonts w:ascii="Arial" w:hAnsi="Arial" w:cs="Arial"/>
          <w:sz w:val="24"/>
          <w:szCs w:val="24"/>
        </w:rPr>
      </w:pPr>
      <w:r w:rsidRPr="00DD0E19">
        <w:rPr>
          <w:rFonts w:ascii="Arial" w:hAnsi="Arial" w:cs="Arial"/>
          <w:b/>
          <w:bCs/>
          <w:sz w:val="24"/>
          <w:szCs w:val="24"/>
        </w:rPr>
        <w:t>Parágrafo único</w:t>
      </w:r>
      <w:r>
        <w:rPr>
          <w:rFonts w:ascii="Arial" w:hAnsi="Arial" w:cs="Arial"/>
          <w:b/>
          <w:bCs/>
          <w:sz w:val="24"/>
          <w:szCs w:val="24"/>
        </w:rPr>
        <w:t>.</w:t>
      </w:r>
      <w:r>
        <w:rPr>
          <w:rFonts w:ascii="Arial" w:hAnsi="Arial" w:cs="Arial"/>
          <w:sz w:val="24"/>
          <w:szCs w:val="24"/>
        </w:rPr>
        <w:t xml:space="preserve"> </w:t>
      </w:r>
      <w:r w:rsidRPr="00DD0E19">
        <w:rPr>
          <w:rFonts w:ascii="Arial" w:hAnsi="Arial" w:cs="Arial"/>
          <w:sz w:val="24"/>
          <w:szCs w:val="24"/>
        </w:rPr>
        <w:t>Entre os períodos letivos regulares poderão ser executados programas de ensino extracurriculares</w:t>
      </w:r>
      <w:r>
        <w:rPr>
          <w:rFonts w:ascii="Arial" w:hAnsi="Arial" w:cs="Arial"/>
          <w:sz w:val="24"/>
          <w:szCs w:val="24"/>
        </w:rPr>
        <w:t>, atividades extencionistas</w:t>
      </w:r>
      <w:r w:rsidRPr="00DD0E19">
        <w:rPr>
          <w:rFonts w:ascii="Arial" w:hAnsi="Arial" w:cs="Arial"/>
          <w:sz w:val="24"/>
          <w:szCs w:val="24"/>
        </w:rPr>
        <w:t xml:space="preserve"> e de iniciação científica, objetivando a utilização dos recursos materiais e humanos disponíveis.</w:t>
      </w:r>
    </w:p>
    <w:p w14:paraId="25FF92B8" w14:textId="77777777" w:rsidR="001A1579" w:rsidRPr="000A4CA9" w:rsidRDefault="001A1579" w:rsidP="000A4CA9">
      <w:pPr>
        <w:spacing w:after="0" w:line="360" w:lineRule="auto"/>
        <w:jc w:val="both"/>
        <w:rPr>
          <w:rFonts w:ascii="Arial" w:hAnsi="Arial" w:cs="Arial"/>
          <w:sz w:val="24"/>
          <w:szCs w:val="24"/>
        </w:rPr>
      </w:pPr>
    </w:p>
    <w:p w14:paraId="58AC6AC5" w14:textId="77777777" w:rsidR="001A1579" w:rsidRDefault="001A1579" w:rsidP="00CA7D30">
      <w:pPr>
        <w:pStyle w:val="Ttulo2"/>
        <w:spacing w:before="0" w:line="360" w:lineRule="auto"/>
        <w:jc w:val="center"/>
        <w:rPr>
          <w:rFonts w:ascii="Arial" w:hAnsi="Arial" w:cs="Arial"/>
          <w:b/>
          <w:bCs/>
          <w:color w:val="auto"/>
          <w:sz w:val="24"/>
          <w:szCs w:val="24"/>
        </w:rPr>
      </w:pPr>
      <w:bookmarkStart w:id="60" w:name="_Toc95895868"/>
      <w:r w:rsidRPr="00055BB7">
        <w:rPr>
          <w:rFonts w:ascii="Arial" w:hAnsi="Arial" w:cs="Arial"/>
          <w:b/>
          <w:bCs/>
          <w:color w:val="auto"/>
          <w:sz w:val="24"/>
          <w:szCs w:val="24"/>
        </w:rPr>
        <w:t>CAPÍTULO XIV</w:t>
      </w:r>
      <w:bookmarkEnd w:id="60"/>
    </w:p>
    <w:p w14:paraId="6988DDCF" w14:textId="77777777" w:rsidR="001A1579" w:rsidRPr="00055BB7" w:rsidRDefault="001A1579" w:rsidP="00CA7D30">
      <w:pPr>
        <w:pStyle w:val="Ttulo2"/>
        <w:spacing w:before="0" w:line="360" w:lineRule="auto"/>
        <w:jc w:val="center"/>
        <w:rPr>
          <w:rFonts w:ascii="Arial" w:hAnsi="Arial" w:cs="Arial"/>
          <w:b/>
          <w:bCs/>
          <w:color w:val="auto"/>
          <w:sz w:val="24"/>
          <w:szCs w:val="24"/>
        </w:rPr>
      </w:pPr>
      <w:bookmarkStart w:id="61" w:name="_Toc95895869"/>
      <w:r>
        <w:rPr>
          <w:rFonts w:ascii="Arial" w:hAnsi="Arial" w:cs="Arial"/>
          <w:b/>
          <w:bCs/>
          <w:color w:val="auto"/>
          <w:sz w:val="24"/>
          <w:szCs w:val="24"/>
        </w:rPr>
        <w:t>DO PROCESSO SELETIVO</w:t>
      </w:r>
      <w:bookmarkEnd w:id="61"/>
    </w:p>
    <w:p w14:paraId="42B22AA9" w14:textId="77777777" w:rsidR="001A1579" w:rsidRPr="000A4CA9" w:rsidRDefault="001A1579" w:rsidP="000A4CA9">
      <w:pPr>
        <w:spacing w:after="0" w:line="360" w:lineRule="auto"/>
        <w:jc w:val="both"/>
        <w:rPr>
          <w:rFonts w:ascii="Arial" w:hAnsi="Arial" w:cs="Arial"/>
          <w:sz w:val="24"/>
          <w:szCs w:val="24"/>
        </w:rPr>
      </w:pPr>
    </w:p>
    <w:p w14:paraId="481B74C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2</w:t>
      </w:r>
      <w:r w:rsidRPr="000A4CA9">
        <w:rPr>
          <w:rFonts w:ascii="Arial" w:hAnsi="Arial" w:cs="Arial"/>
          <w:sz w:val="24"/>
          <w:szCs w:val="24"/>
        </w:rPr>
        <w:t>. A admissão aos cursos superiores de graduação e dos cursos técnicos de nível médio é feita mediante processo seletivo, com normas aprovadas pelo Conselho Superior da Instituição.</w:t>
      </w:r>
    </w:p>
    <w:p w14:paraId="605BD8E6" w14:textId="77777777" w:rsidR="001A1579" w:rsidRPr="000A4CA9" w:rsidRDefault="001A1579" w:rsidP="000A4CA9">
      <w:pPr>
        <w:spacing w:after="0" w:line="360" w:lineRule="auto"/>
        <w:jc w:val="both"/>
        <w:rPr>
          <w:rFonts w:ascii="Arial" w:hAnsi="Arial" w:cs="Arial"/>
          <w:sz w:val="24"/>
          <w:szCs w:val="24"/>
        </w:rPr>
      </w:pPr>
    </w:p>
    <w:p w14:paraId="3E9CCAE5"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A Faculdade pode utilizar-se das vagas remanescentes em seus cursos, oferecendo matrículas em suas disciplinas a alunos especiais que demonstrarem capacidade para cursá-las com aproveitamento, mediante processo seletivo na forma disciplinada pelo Conselho Superior da Instituição.</w:t>
      </w:r>
    </w:p>
    <w:p w14:paraId="202076C7" w14:textId="77777777" w:rsidR="001A1579" w:rsidRPr="000A4CA9" w:rsidRDefault="001A1579" w:rsidP="000A4CA9">
      <w:pPr>
        <w:spacing w:after="0" w:line="360" w:lineRule="auto"/>
        <w:jc w:val="both"/>
        <w:rPr>
          <w:rFonts w:ascii="Arial" w:hAnsi="Arial" w:cs="Arial"/>
          <w:sz w:val="24"/>
          <w:szCs w:val="24"/>
        </w:rPr>
      </w:pPr>
    </w:p>
    <w:p w14:paraId="187983F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3</w:t>
      </w:r>
      <w:r w:rsidRPr="000A4CA9">
        <w:rPr>
          <w:rFonts w:ascii="Arial" w:hAnsi="Arial" w:cs="Arial"/>
          <w:sz w:val="24"/>
          <w:szCs w:val="24"/>
        </w:rPr>
        <w:t>. O processo seletivo é aberto a candidatos que tenham concluído o ensino médio, ou equivalente, e tem por objetivo verificar sua formação e aptidões e classificá-los para o ingresso nos cursos superiores de graduação ou nos cursos técnicos de nível médio.</w:t>
      </w:r>
    </w:p>
    <w:p w14:paraId="08C956A2" w14:textId="77777777" w:rsidR="001A1579" w:rsidRPr="000A4CA9" w:rsidRDefault="001A1579" w:rsidP="000A4CA9">
      <w:pPr>
        <w:spacing w:after="0" w:line="360" w:lineRule="auto"/>
        <w:jc w:val="both"/>
        <w:rPr>
          <w:rFonts w:ascii="Arial" w:hAnsi="Arial" w:cs="Arial"/>
          <w:sz w:val="24"/>
          <w:szCs w:val="24"/>
        </w:rPr>
      </w:pPr>
    </w:p>
    <w:p w14:paraId="2F0D308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 1</w:t>
      </w:r>
      <w:r>
        <w:rPr>
          <w:rFonts w:ascii="Arial" w:hAnsi="Arial" w:cs="Arial"/>
          <w:sz w:val="24"/>
          <w:szCs w:val="24"/>
        </w:rPr>
        <w:t>º</w:t>
      </w:r>
      <w:r w:rsidRPr="000A4CA9">
        <w:rPr>
          <w:rFonts w:ascii="Arial" w:hAnsi="Arial" w:cs="Arial"/>
          <w:sz w:val="24"/>
          <w:szCs w:val="24"/>
        </w:rPr>
        <w:t>. O processo seletivo pode ser unificado, em seu conteúdo e execução, para todos os cursos da Faculdade, podendo utilizar-se, também, critérios de seleção diferenciados, conforme a natureza ou nível do curso ofertado.</w:t>
      </w:r>
    </w:p>
    <w:p w14:paraId="280BCDA4" w14:textId="77777777" w:rsidR="001A1579" w:rsidRPr="000A4CA9" w:rsidRDefault="001A1579" w:rsidP="000A4CA9">
      <w:pPr>
        <w:spacing w:after="0" w:line="360" w:lineRule="auto"/>
        <w:jc w:val="both"/>
        <w:rPr>
          <w:rFonts w:ascii="Arial" w:hAnsi="Arial" w:cs="Arial"/>
          <w:sz w:val="24"/>
          <w:szCs w:val="24"/>
        </w:rPr>
      </w:pPr>
    </w:p>
    <w:p w14:paraId="67DCC63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Os candidatos que informarem a existência de necessidades especiais, de acordo com o respectivo edital, terão asseguradas condições adequadas à participação no processo seletivo.</w:t>
      </w:r>
    </w:p>
    <w:p w14:paraId="1BAC6028" w14:textId="77777777" w:rsidR="001A1579" w:rsidRPr="000A4CA9" w:rsidRDefault="001A1579" w:rsidP="000A4CA9">
      <w:pPr>
        <w:spacing w:after="0" w:line="360" w:lineRule="auto"/>
        <w:jc w:val="both"/>
        <w:rPr>
          <w:rFonts w:ascii="Arial" w:hAnsi="Arial" w:cs="Arial"/>
          <w:sz w:val="24"/>
          <w:szCs w:val="24"/>
        </w:rPr>
      </w:pPr>
    </w:p>
    <w:p w14:paraId="3EF198E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4</w:t>
      </w:r>
      <w:r w:rsidRPr="000A4CA9">
        <w:rPr>
          <w:rFonts w:ascii="Arial" w:hAnsi="Arial" w:cs="Arial"/>
          <w:sz w:val="24"/>
          <w:szCs w:val="24"/>
        </w:rPr>
        <w:t>. As inscrições para o processo seletivo são abertas em edital, no qual constam os cursos oferecidos com as respectivas vagas, os prazos de inscrição, a documentação exigida para a inscrição, a relação e as datas de aplicação dos instrumentos de avaliação, os critérios de classificação e as demais informações necessárias ao conhecimento do processo tanto para os cursos de graduação como para os cursos técnicos de nível médio.</w:t>
      </w:r>
    </w:p>
    <w:p w14:paraId="55839C80" w14:textId="77777777" w:rsidR="001A1579" w:rsidRPr="000A4CA9" w:rsidRDefault="001A1579" w:rsidP="000A4CA9">
      <w:pPr>
        <w:spacing w:after="0" w:line="360" w:lineRule="auto"/>
        <w:jc w:val="both"/>
        <w:rPr>
          <w:rFonts w:ascii="Arial" w:hAnsi="Arial" w:cs="Arial"/>
          <w:sz w:val="24"/>
          <w:szCs w:val="24"/>
        </w:rPr>
      </w:pPr>
    </w:p>
    <w:p w14:paraId="3517B86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Podem ser exigidas dos candidatos a aprovação em testes de aptidões ou provas de habilidades específicas, para os cursos que os recomendem.</w:t>
      </w:r>
    </w:p>
    <w:p w14:paraId="6A09784B" w14:textId="77777777" w:rsidR="001A1579" w:rsidRPr="000A4CA9" w:rsidRDefault="001A1579" w:rsidP="000A4CA9">
      <w:pPr>
        <w:spacing w:after="0" w:line="360" w:lineRule="auto"/>
        <w:jc w:val="both"/>
        <w:rPr>
          <w:rFonts w:ascii="Arial" w:hAnsi="Arial" w:cs="Arial"/>
          <w:sz w:val="24"/>
          <w:szCs w:val="24"/>
        </w:rPr>
      </w:pPr>
    </w:p>
    <w:p w14:paraId="0858B64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Existindo vagas remanescentes nos cursos superiores de graduação, pode a Faculdade realizar novo(s) processo(s) seletivo(s) e/ou destiná-la, nos cursos de graduação, a candidatos portadores de diploma de curso superior, observadas as normas estabelecidas em Edital.</w:t>
      </w:r>
    </w:p>
    <w:p w14:paraId="4E55A44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468AF8A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A Faculdade poderá não iniciar a oferta do curso de graduação ou técnico, mesmo após a efetivação da matrícula inicial pelo estudante, nos casos nos quais o número mínimo de alunos, previsto previamente em edital, não for atingido, após comunicação aos interessados.</w:t>
      </w:r>
    </w:p>
    <w:p w14:paraId="5C71EA7E" w14:textId="77777777" w:rsidR="001A1579" w:rsidRPr="000A4CA9" w:rsidRDefault="001A1579" w:rsidP="000A4CA9">
      <w:pPr>
        <w:spacing w:after="0" w:line="360" w:lineRule="auto"/>
        <w:jc w:val="both"/>
        <w:rPr>
          <w:rFonts w:ascii="Arial" w:hAnsi="Arial" w:cs="Arial"/>
          <w:sz w:val="24"/>
          <w:szCs w:val="24"/>
        </w:rPr>
      </w:pPr>
    </w:p>
    <w:p w14:paraId="193DDD1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5</w:t>
      </w:r>
      <w:r w:rsidRPr="000A4CA9">
        <w:rPr>
          <w:rFonts w:ascii="Arial" w:hAnsi="Arial" w:cs="Arial"/>
          <w:sz w:val="24"/>
          <w:szCs w:val="24"/>
        </w:rPr>
        <w:t>. O processo seletivo para os cursos superiores abrange conhecimentos comuns às diversas formas de escolaridade do ensino médio, sem ultrapassar esse nível de complexidade, a serem avaliados na forma disciplinada pelo Conselho Superior da Instituição.</w:t>
      </w:r>
    </w:p>
    <w:p w14:paraId="75574B63" w14:textId="77777777" w:rsidR="001A1579" w:rsidRPr="000A4CA9" w:rsidRDefault="001A1579" w:rsidP="000A4CA9">
      <w:pPr>
        <w:spacing w:after="0" w:line="360" w:lineRule="auto"/>
        <w:jc w:val="both"/>
        <w:rPr>
          <w:rFonts w:ascii="Arial" w:hAnsi="Arial" w:cs="Arial"/>
          <w:sz w:val="24"/>
          <w:szCs w:val="24"/>
        </w:rPr>
      </w:pPr>
    </w:p>
    <w:p w14:paraId="30F4103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Parágrafo único</w:t>
      </w:r>
      <w:r w:rsidRPr="000A4CA9">
        <w:rPr>
          <w:rFonts w:ascii="Arial" w:hAnsi="Arial" w:cs="Arial"/>
          <w:sz w:val="24"/>
          <w:szCs w:val="24"/>
        </w:rPr>
        <w:t>. A classificação obtida é válida para matrícula no período de validade estabelecido no Edital, tornando-se nulos seus efeitos se o candidato classificado deixar de requerê-la ou, em o fazendo, não apresentar a documentação completa dentro dos prazos fixados pelo Edital.</w:t>
      </w:r>
    </w:p>
    <w:p w14:paraId="1E1F2CE8" w14:textId="77777777" w:rsidR="001A1579" w:rsidRPr="000A4CA9" w:rsidRDefault="001A1579" w:rsidP="000A4CA9">
      <w:pPr>
        <w:spacing w:after="0" w:line="360" w:lineRule="auto"/>
        <w:jc w:val="both"/>
        <w:rPr>
          <w:rFonts w:ascii="Arial" w:hAnsi="Arial" w:cs="Arial"/>
          <w:sz w:val="24"/>
          <w:szCs w:val="24"/>
        </w:rPr>
      </w:pPr>
    </w:p>
    <w:p w14:paraId="2D0A7DB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6</w:t>
      </w:r>
      <w:r w:rsidRPr="000A4CA9">
        <w:rPr>
          <w:rFonts w:ascii="Arial" w:hAnsi="Arial" w:cs="Arial"/>
          <w:sz w:val="24"/>
          <w:szCs w:val="24"/>
        </w:rPr>
        <w:t>. A supervisão dos processos seletivos dos cursos é de responsabilidade do Diretor da Faculdade.</w:t>
      </w:r>
    </w:p>
    <w:p w14:paraId="0685F9F4" w14:textId="77777777" w:rsidR="001A1579" w:rsidRPr="000A4CA9" w:rsidRDefault="001A1579" w:rsidP="000A4CA9">
      <w:pPr>
        <w:spacing w:after="0" w:line="360" w:lineRule="auto"/>
        <w:jc w:val="both"/>
        <w:rPr>
          <w:rFonts w:ascii="Arial" w:hAnsi="Arial" w:cs="Arial"/>
          <w:sz w:val="24"/>
          <w:szCs w:val="24"/>
        </w:rPr>
      </w:pPr>
    </w:p>
    <w:p w14:paraId="5CD2ADA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xml:space="preserve">. A Faculdade publicará </w:t>
      </w:r>
      <w:r>
        <w:rPr>
          <w:rFonts w:ascii="Arial" w:hAnsi="Arial" w:cs="Arial"/>
          <w:sz w:val="24"/>
          <w:szCs w:val="24"/>
        </w:rPr>
        <w:t>informações acadêmicas aos alunos</w:t>
      </w:r>
      <w:r w:rsidRPr="000A4CA9">
        <w:rPr>
          <w:rFonts w:ascii="Arial" w:hAnsi="Arial" w:cs="Arial"/>
          <w:sz w:val="24"/>
          <w:szCs w:val="24"/>
        </w:rPr>
        <w:t>, por meio do catálogo institucional, a ser disponibilizado em sua página eletrônica, antes de cada período letivo, com os programas dos cursos e demais componentes curriculares, sua duração, requisitos, qualificação dos professores, recursos disponíveis e critérios de avaliação.</w:t>
      </w:r>
    </w:p>
    <w:p w14:paraId="195CB95C" w14:textId="77777777" w:rsidR="001A1579" w:rsidRPr="000A4CA9" w:rsidRDefault="001A1579" w:rsidP="000A4CA9">
      <w:pPr>
        <w:spacing w:after="0" w:line="360" w:lineRule="auto"/>
        <w:jc w:val="both"/>
        <w:rPr>
          <w:rFonts w:ascii="Arial" w:hAnsi="Arial" w:cs="Arial"/>
          <w:sz w:val="24"/>
          <w:szCs w:val="24"/>
        </w:rPr>
      </w:pPr>
    </w:p>
    <w:p w14:paraId="153FC229" w14:textId="77777777" w:rsidR="001A157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7</w:t>
      </w:r>
      <w:r>
        <w:rPr>
          <w:rFonts w:ascii="Arial" w:hAnsi="Arial" w:cs="Arial"/>
          <w:b/>
          <w:bCs/>
          <w:sz w:val="24"/>
          <w:szCs w:val="24"/>
        </w:rPr>
        <w:t>7</w:t>
      </w:r>
      <w:r w:rsidRPr="000A4CA9">
        <w:rPr>
          <w:rFonts w:ascii="Arial" w:hAnsi="Arial" w:cs="Arial"/>
          <w:sz w:val="24"/>
          <w:szCs w:val="24"/>
        </w:rPr>
        <w:t>. Para os cursos técnicos, as vagas poderão ser direcionadas, integral ou parcialmente, ao Programa de Bolsa-Formação, e obedecerão às normas de seleção estabelecidas pelo MEC.</w:t>
      </w:r>
    </w:p>
    <w:p w14:paraId="4A085A2A" w14:textId="77777777" w:rsidR="001A1579" w:rsidRPr="000A4CA9" w:rsidRDefault="001A1579" w:rsidP="000A4CA9">
      <w:pPr>
        <w:spacing w:after="0" w:line="360" w:lineRule="auto"/>
        <w:jc w:val="both"/>
        <w:rPr>
          <w:rFonts w:ascii="Arial" w:hAnsi="Arial" w:cs="Arial"/>
          <w:sz w:val="24"/>
          <w:szCs w:val="24"/>
        </w:rPr>
      </w:pPr>
    </w:p>
    <w:p w14:paraId="3D77CABC" w14:textId="77777777" w:rsidR="001A1579" w:rsidRDefault="001A1579" w:rsidP="00CA7D30">
      <w:pPr>
        <w:pStyle w:val="Ttulo2"/>
        <w:spacing w:line="360" w:lineRule="auto"/>
        <w:jc w:val="center"/>
        <w:rPr>
          <w:rFonts w:ascii="Arial" w:hAnsi="Arial" w:cs="Arial"/>
          <w:b/>
          <w:bCs/>
          <w:color w:val="auto"/>
          <w:sz w:val="24"/>
          <w:szCs w:val="24"/>
        </w:rPr>
      </w:pPr>
      <w:bookmarkStart w:id="62" w:name="_Toc95895870"/>
      <w:r w:rsidRPr="00055BB7">
        <w:rPr>
          <w:rFonts w:ascii="Arial" w:hAnsi="Arial" w:cs="Arial"/>
          <w:b/>
          <w:bCs/>
          <w:color w:val="auto"/>
          <w:sz w:val="24"/>
          <w:szCs w:val="24"/>
        </w:rPr>
        <w:t>CAPÍTULO XV</w:t>
      </w:r>
      <w:bookmarkEnd w:id="62"/>
    </w:p>
    <w:p w14:paraId="37A96118" w14:textId="77777777" w:rsidR="001A1579" w:rsidRPr="00055BB7" w:rsidRDefault="001A1579" w:rsidP="00CA7D30">
      <w:pPr>
        <w:pStyle w:val="Ttulo2"/>
        <w:spacing w:line="360" w:lineRule="auto"/>
        <w:jc w:val="center"/>
        <w:rPr>
          <w:rFonts w:ascii="Arial" w:hAnsi="Arial" w:cs="Arial"/>
          <w:b/>
          <w:bCs/>
          <w:color w:val="auto"/>
          <w:sz w:val="24"/>
          <w:szCs w:val="24"/>
        </w:rPr>
      </w:pPr>
      <w:bookmarkStart w:id="63" w:name="_Toc95895871"/>
      <w:r>
        <w:rPr>
          <w:rFonts w:ascii="Arial" w:hAnsi="Arial" w:cs="Arial"/>
          <w:b/>
          <w:bCs/>
          <w:color w:val="auto"/>
          <w:sz w:val="24"/>
          <w:szCs w:val="24"/>
        </w:rPr>
        <w:t>DA MATRÍCULA</w:t>
      </w:r>
      <w:bookmarkEnd w:id="63"/>
    </w:p>
    <w:p w14:paraId="77FEA48A" w14:textId="77777777" w:rsidR="001A1579" w:rsidRPr="000A4CA9" w:rsidRDefault="001A1579" w:rsidP="000A4CA9">
      <w:pPr>
        <w:spacing w:after="0" w:line="360" w:lineRule="auto"/>
        <w:jc w:val="both"/>
        <w:rPr>
          <w:rFonts w:ascii="Arial" w:hAnsi="Arial" w:cs="Arial"/>
          <w:sz w:val="24"/>
          <w:szCs w:val="24"/>
        </w:rPr>
      </w:pPr>
    </w:p>
    <w:p w14:paraId="7EFB45A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78</w:t>
      </w:r>
      <w:r w:rsidRPr="000A4CA9">
        <w:rPr>
          <w:rFonts w:ascii="Arial" w:hAnsi="Arial" w:cs="Arial"/>
          <w:sz w:val="24"/>
          <w:szCs w:val="24"/>
        </w:rPr>
        <w:t>. O ingresso na Faculdade se efetua mediante a formalização e pagamento da matrícula ou da comprovação da participação do candidato em programa de financiamento do Governo Federal.</w:t>
      </w:r>
    </w:p>
    <w:p w14:paraId="08AB294D" w14:textId="77777777" w:rsidR="001A1579" w:rsidRPr="000A4CA9" w:rsidRDefault="001A1579" w:rsidP="000A4CA9">
      <w:pPr>
        <w:spacing w:after="0" w:line="360" w:lineRule="auto"/>
        <w:jc w:val="both"/>
        <w:rPr>
          <w:rFonts w:ascii="Arial" w:hAnsi="Arial" w:cs="Arial"/>
          <w:sz w:val="24"/>
          <w:szCs w:val="24"/>
        </w:rPr>
      </w:pPr>
    </w:p>
    <w:p w14:paraId="295C338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A matrícula efetiva-se com o cumprimento de todas as formalidades previstas nas regulamentações próprias e pela assinatura de contrato de prestação de serviços educacionais entre a Faculdade e o matriculando e, sendo este incapaz (menor de idade), por seu representante legal.</w:t>
      </w:r>
    </w:p>
    <w:p w14:paraId="5131C9F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7E1DCF3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xml:space="preserve">. A matrícula pressupõe, de um lado, ciência da parte do aluno sobre os programas dos cursos, duração, requisitos, qualificação dos professores, recursos disponíveis, critérios de avaliação, calendário e horário, valor da </w:t>
      </w:r>
      <w:r w:rsidRPr="000A4CA9">
        <w:rPr>
          <w:rFonts w:ascii="Arial" w:hAnsi="Arial" w:cs="Arial"/>
          <w:sz w:val="24"/>
          <w:szCs w:val="24"/>
        </w:rPr>
        <w:lastRenderedPageBreak/>
        <w:t>mensalidade, custos adicionais, informações registradas no edital do processo seletivo e, de outro, o compromisso da Faculdade em cumprir as obrigações decorrentes do ato de matrícula.</w:t>
      </w:r>
    </w:p>
    <w:p w14:paraId="58A42E13" w14:textId="77777777" w:rsidR="001A1579" w:rsidRPr="000A4CA9" w:rsidRDefault="001A1579" w:rsidP="000A4CA9">
      <w:pPr>
        <w:spacing w:after="0" w:line="360" w:lineRule="auto"/>
        <w:jc w:val="both"/>
        <w:rPr>
          <w:rFonts w:ascii="Arial" w:hAnsi="Arial" w:cs="Arial"/>
          <w:sz w:val="24"/>
          <w:szCs w:val="24"/>
        </w:rPr>
      </w:pPr>
    </w:p>
    <w:p w14:paraId="2D8883B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O requerimento de matrícula deve ser instruído com a seguinte documentação:</w:t>
      </w:r>
    </w:p>
    <w:p w14:paraId="6931E42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a)</w:t>
      </w:r>
      <w:r w:rsidRPr="000A4CA9">
        <w:rPr>
          <w:rFonts w:ascii="Arial" w:hAnsi="Arial" w:cs="Arial"/>
          <w:sz w:val="24"/>
          <w:szCs w:val="24"/>
        </w:rPr>
        <w:tab/>
        <w:t>Certificado de Conclusão de Ensino Médio (2º Grau) ou documento equivalente, certificado de conclusão de curso profissionalizante registrado, certificado de conclusão de curso ou exame supletivo completo, ou Diploma de Curso Superior registrado, ou Certificado de equivalência de estudos publicado no diário oficial, para alunos que cursaram Ensino Médio no exterior;</w:t>
      </w:r>
    </w:p>
    <w:p w14:paraId="3A09F8B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b)</w:t>
      </w:r>
      <w:r w:rsidRPr="000A4CA9">
        <w:rPr>
          <w:rFonts w:ascii="Arial" w:hAnsi="Arial" w:cs="Arial"/>
          <w:sz w:val="24"/>
          <w:szCs w:val="24"/>
        </w:rPr>
        <w:tab/>
        <w:t>Histórico Escolar Completo do Ensino Médio;</w:t>
      </w:r>
    </w:p>
    <w:p w14:paraId="2B96804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c)</w:t>
      </w:r>
      <w:r w:rsidRPr="000A4CA9">
        <w:rPr>
          <w:rFonts w:ascii="Arial" w:hAnsi="Arial" w:cs="Arial"/>
          <w:sz w:val="24"/>
          <w:szCs w:val="24"/>
        </w:rPr>
        <w:tab/>
        <w:t>Certidão de Nascimento ou Casamento;</w:t>
      </w:r>
    </w:p>
    <w:p w14:paraId="47C520A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d)</w:t>
      </w:r>
      <w:r w:rsidRPr="000A4CA9">
        <w:rPr>
          <w:rFonts w:ascii="Arial" w:hAnsi="Arial" w:cs="Arial"/>
          <w:sz w:val="24"/>
          <w:szCs w:val="24"/>
        </w:rPr>
        <w:tab/>
        <w:t>Cédula de Identidade;</w:t>
      </w:r>
    </w:p>
    <w:p w14:paraId="70828B3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e)</w:t>
      </w:r>
      <w:r w:rsidRPr="000A4CA9">
        <w:rPr>
          <w:rFonts w:ascii="Arial" w:hAnsi="Arial" w:cs="Arial"/>
          <w:sz w:val="24"/>
          <w:szCs w:val="24"/>
        </w:rPr>
        <w:tab/>
        <w:t>Cadastro de Pessoa Física - CPF;</w:t>
      </w:r>
    </w:p>
    <w:p w14:paraId="5B23DA6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f)</w:t>
      </w:r>
      <w:r w:rsidRPr="000A4CA9">
        <w:rPr>
          <w:rFonts w:ascii="Arial" w:hAnsi="Arial" w:cs="Arial"/>
          <w:sz w:val="24"/>
          <w:szCs w:val="24"/>
        </w:rPr>
        <w:tab/>
        <w:t>Comprovante de residência atual;</w:t>
      </w:r>
    </w:p>
    <w:p w14:paraId="097E936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g)</w:t>
      </w:r>
      <w:r w:rsidRPr="000A4CA9">
        <w:rPr>
          <w:rFonts w:ascii="Arial" w:hAnsi="Arial" w:cs="Arial"/>
          <w:sz w:val="24"/>
          <w:szCs w:val="24"/>
        </w:rPr>
        <w:tab/>
        <w:t>Termo de Adesão ao Contrato de Prestação de Serviços Educacionais fornecido pela Instituição, assinado pelo aluno (se maior de 18 anos), pelo pai ou outro responsável legal (se menor de 18 anos) no ato da matrícula;</w:t>
      </w:r>
    </w:p>
    <w:p w14:paraId="57E8FB0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h)</w:t>
      </w:r>
      <w:r w:rsidRPr="000A4CA9">
        <w:rPr>
          <w:rFonts w:ascii="Arial" w:hAnsi="Arial" w:cs="Arial"/>
          <w:sz w:val="24"/>
          <w:szCs w:val="24"/>
        </w:rPr>
        <w:tab/>
        <w:t>Comprovante de pagamento da 1ª parcela da primeira semestralidade.</w:t>
      </w:r>
    </w:p>
    <w:p w14:paraId="1FF23E7D" w14:textId="77777777" w:rsidR="001A1579" w:rsidRDefault="001A1579" w:rsidP="000A4CA9">
      <w:pPr>
        <w:spacing w:after="0" w:line="360" w:lineRule="auto"/>
        <w:jc w:val="both"/>
        <w:rPr>
          <w:rFonts w:ascii="Arial" w:hAnsi="Arial" w:cs="Arial"/>
          <w:sz w:val="24"/>
          <w:szCs w:val="24"/>
        </w:rPr>
      </w:pPr>
    </w:p>
    <w:p w14:paraId="2B54152E" w14:textId="77777777" w:rsidR="001A157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 </w:t>
      </w:r>
      <w:r>
        <w:rPr>
          <w:rFonts w:ascii="Arial" w:hAnsi="Arial" w:cs="Arial"/>
          <w:b/>
          <w:bCs/>
          <w:sz w:val="24"/>
          <w:szCs w:val="24"/>
        </w:rPr>
        <w:t>4</w:t>
      </w:r>
      <w:r w:rsidRPr="00DE1788">
        <w:rPr>
          <w:rFonts w:ascii="Arial" w:hAnsi="Arial" w:cs="Arial"/>
          <w:b/>
          <w:bCs/>
          <w:sz w:val="24"/>
          <w:szCs w:val="24"/>
        </w:rPr>
        <w:t>º</w:t>
      </w:r>
      <w:r w:rsidRPr="007264BB">
        <w:rPr>
          <w:rFonts w:ascii="Arial" w:hAnsi="Arial" w:cs="Arial"/>
          <w:sz w:val="24"/>
          <w:szCs w:val="24"/>
        </w:rPr>
        <w:t xml:space="preserve"> Admite-se matrícula de portadores de diploma de curso superior, respeitadas as normas deste Regimento Geral.</w:t>
      </w:r>
    </w:p>
    <w:p w14:paraId="53BD6265" w14:textId="77777777" w:rsidR="001A1579" w:rsidRPr="000A4CA9" w:rsidRDefault="001A1579" w:rsidP="000A4CA9">
      <w:pPr>
        <w:spacing w:after="0" w:line="360" w:lineRule="auto"/>
        <w:jc w:val="both"/>
        <w:rPr>
          <w:rFonts w:ascii="Arial" w:hAnsi="Arial" w:cs="Arial"/>
          <w:sz w:val="24"/>
          <w:szCs w:val="24"/>
        </w:rPr>
      </w:pPr>
    </w:p>
    <w:p w14:paraId="2374B0F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79</w:t>
      </w:r>
      <w:r w:rsidRPr="000A4CA9">
        <w:rPr>
          <w:rFonts w:ascii="Arial" w:hAnsi="Arial" w:cs="Arial"/>
          <w:sz w:val="24"/>
          <w:szCs w:val="24"/>
        </w:rPr>
        <w:t>. O ato da matrícula importa em compromisso formal de respeito aos princípios éticos que regem a Faculdade, à dignidade acadêmica, às normas aplicáveis da legislação do ensino, neste Regimento Geral, nos Regulamentos dos Cursos, nos regulamentos das atividades de ensino e, complementarmente, naquelas editadas pelos órgãos ou autoridades educacionais competentes. Idêntico compromisso e comportamento são exigidos relativamente às determinações das autoridades educacionais.</w:t>
      </w:r>
    </w:p>
    <w:p w14:paraId="4EB6636D" w14:textId="77777777" w:rsidR="001A1579" w:rsidRPr="000A4CA9" w:rsidRDefault="001A1579" w:rsidP="000A4CA9">
      <w:pPr>
        <w:spacing w:after="0" w:line="360" w:lineRule="auto"/>
        <w:jc w:val="both"/>
        <w:rPr>
          <w:rFonts w:ascii="Arial" w:hAnsi="Arial" w:cs="Arial"/>
          <w:sz w:val="24"/>
          <w:szCs w:val="24"/>
        </w:rPr>
      </w:pPr>
    </w:p>
    <w:p w14:paraId="4611290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 xml:space="preserve">Art. </w:t>
      </w:r>
      <w:r>
        <w:rPr>
          <w:rFonts w:ascii="Arial" w:hAnsi="Arial" w:cs="Arial"/>
          <w:b/>
          <w:bCs/>
          <w:sz w:val="24"/>
          <w:szCs w:val="24"/>
        </w:rPr>
        <w:t>80</w:t>
      </w:r>
      <w:r w:rsidRPr="000A4CA9">
        <w:rPr>
          <w:rFonts w:ascii="Arial" w:hAnsi="Arial" w:cs="Arial"/>
          <w:sz w:val="24"/>
          <w:szCs w:val="24"/>
        </w:rPr>
        <w:t>. A dispensa de disciplina, segundo as normas baixadas pelo Conselho Superior da Instituição, pode ser concedida mediante aproveitamento de disciplinas equivalentes cursadas no mesmo nível de ensino, observados o seu conteúdo, a sua carga horária e as Diretrizes Curriculares em vigor, podendo, ainda, o interessado ser submetido à comprovação de proficiência.</w:t>
      </w:r>
    </w:p>
    <w:p w14:paraId="1B6103D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73DCE4F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1</w:t>
      </w:r>
      <w:r w:rsidRPr="000A4CA9">
        <w:rPr>
          <w:rFonts w:ascii="Arial" w:hAnsi="Arial" w:cs="Arial"/>
          <w:sz w:val="24"/>
          <w:szCs w:val="24"/>
        </w:rPr>
        <w:t>. Findo o semestre letivo, o aluno deverá realizar nova matrícula para o semestre subsequente dentro do prazo fixado no calendário geral anual, sob pena da perda da vaga.</w:t>
      </w:r>
    </w:p>
    <w:p w14:paraId="7C4972E2" w14:textId="77777777" w:rsidR="001A1579" w:rsidRPr="000A4CA9" w:rsidRDefault="001A1579" w:rsidP="000A4CA9">
      <w:pPr>
        <w:spacing w:after="0" w:line="360" w:lineRule="auto"/>
        <w:jc w:val="both"/>
        <w:rPr>
          <w:rFonts w:ascii="Arial" w:hAnsi="Arial" w:cs="Arial"/>
          <w:sz w:val="24"/>
          <w:szCs w:val="24"/>
        </w:rPr>
      </w:pPr>
    </w:p>
    <w:p w14:paraId="28C93220"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Para os cursos técnicos, poderá haver matrícula única para todo o período do curso por meio de expressa determinação constante no ato da matrícula.</w:t>
      </w:r>
    </w:p>
    <w:p w14:paraId="4994D05D" w14:textId="77777777" w:rsidR="001A1579" w:rsidRPr="000A4CA9" w:rsidRDefault="001A1579" w:rsidP="000A4CA9">
      <w:pPr>
        <w:spacing w:after="0" w:line="360" w:lineRule="auto"/>
        <w:jc w:val="both"/>
        <w:rPr>
          <w:rFonts w:ascii="Arial" w:hAnsi="Arial" w:cs="Arial"/>
          <w:sz w:val="24"/>
          <w:szCs w:val="24"/>
        </w:rPr>
      </w:pPr>
    </w:p>
    <w:p w14:paraId="6D0A585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O aluno que não realizar nova matrícula é considerado desistente do curso, perdendo sua vinculação com a Faculdade.</w:t>
      </w:r>
    </w:p>
    <w:p w14:paraId="40EC42FF" w14:textId="77777777" w:rsidR="001A1579" w:rsidRPr="000A4CA9" w:rsidRDefault="001A1579" w:rsidP="000A4CA9">
      <w:pPr>
        <w:spacing w:after="0" w:line="360" w:lineRule="auto"/>
        <w:jc w:val="both"/>
        <w:rPr>
          <w:rFonts w:ascii="Arial" w:hAnsi="Arial" w:cs="Arial"/>
          <w:sz w:val="24"/>
          <w:szCs w:val="24"/>
        </w:rPr>
      </w:pPr>
    </w:p>
    <w:p w14:paraId="42D3036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A Instituição se reserva no direito de descontinuar determinado curso, na hipótese de ocorrer rematrícula de alunos em percentual inferior ao mínimo previsto no Contrato de Prestação de Serviços Educacionais, e para os que tenham concluído as disciplinas comuns em curso distinto do pretendido, será facultada a migração para outro curso oferecido pela Instituição, aproveitando academicamente as disciplinas cursadas conforme compatibilidade de grade curricular.</w:t>
      </w:r>
    </w:p>
    <w:p w14:paraId="34378826" w14:textId="77777777" w:rsidR="001A1579" w:rsidRPr="000A4CA9" w:rsidRDefault="001A1579" w:rsidP="000A4CA9">
      <w:pPr>
        <w:spacing w:after="0" w:line="360" w:lineRule="auto"/>
        <w:jc w:val="both"/>
        <w:rPr>
          <w:rFonts w:ascii="Arial" w:hAnsi="Arial" w:cs="Arial"/>
          <w:sz w:val="24"/>
          <w:szCs w:val="24"/>
        </w:rPr>
      </w:pPr>
    </w:p>
    <w:p w14:paraId="516EF6F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2</w:t>
      </w:r>
      <w:r w:rsidRPr="000A4CA9">
        <w:rPr>
          <w:rFonts w:ascii="Arial" w:hAnsi="Arial" w:cs="Arial"/>
          <w:sz w:val="24"/>
          <w:szCs w:val="24"/>
        </w:rPr>
        <w:t>. O aluno pode requerer o trancamento de sua matrícula para o efeito de, interrompendo temporariamente os estudos, manter sua vinculação à Faculdade, admitidas duas formas de trancamento:</w:t>
      </w:r>
    </w:p>
    <w:p w14:paraId="29044CE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Com ônus, quando o aluno, fazendo o pagamento da semestralidade ou anuidade, reserva sua vaga;</w:t>
      </w:r>
    </w:p>
    <w:p w14:paraId="2507DD9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Sem ônus, quando o aluno, não pagando a semestralidade ou anuidade, disponibiliza sua vaga em favor da Faculdade, podendo esta utilizá-la para transferências internas ou externas. A utilização desta alternativa sujeita o aluno à existência de vaga quando de seu retorno aos estudos.</w:t>
      </w:r>
    </w:p>
    <w:p w14:paraId="39CDAEBF" w14:textId="77777777" w:rsidR="001A1579" w:rsidRPr="000A4CA9" w:rsidRDefault="001A1579" w:rsidP="000A4CA9">
      <w:pPr>
        <w:spacing w:after="0" w:line="360" w:lineRule="auto"/>
        <w:jc w:val="both"/>
        <w:rPr>
          <w:rFonts w:ascii="Arial" w:hAnsi="Arial" w:cs="Arial"/>
          <w:sz w:val="24"/>
          <w:szCs w:val="24"/>
        </w:rPr>
      </w:pPr>
    </w:p>
    <w:p w14:paraId="22B59FA5"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No requerimento de trancamento, o aluno explicitará o prazo de afastamento, não podendo ser superior a dois anos ou a quatro semestres letivos, sob pena de caducidade de sua vaga na Faculdade.</w:t>
      </w:r>
    </w:p>
    <w:p w14:paraId="2CBA30A5" w14:textId="77777777" w:rsidR="001A1579" w:rsidRPr="000A4CA9" w:rsidRDefault="001A1579" w:rsidP="000A4CA9">
      <w:pPr>
        <w:spacing w:after="0" w:line="360" w:lineRule="auto"/>
        <w:jc w:val="both"/>
        <w:rPr>
          <w:rFonts w:ascii="Arial" w:hAnsi="Arial" w:cs="Arial"/>
          <w:sz w:val="24"/>
          <w:szCs w:val="24"/>
        </w:rPr>
      </w:pPr>
    </w:p>
    <w:p w14:paraId="7DE8EA2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O prazo fixado no parágrafo anterior poderá ser ampliado por período adicional de dois anos e por ato do Diretor Geral da Faculdade por meio de requerimento do interessado, devidamente justificado.</w:t>
      </w:r>
    </w:p>
    <w:p w14:paraId="6B6BCD8E" w14:textId="77777777" w:rsidR="001A1579" w:rsidRPr="000A4CA9" w:rsidRDefault="001A1579" w:rsidP="000A4CA9">
      <w:pPr>
        <w:spacing w:after="0" w:line="360" w:lineRule="auto"/>
        <w:jc w:val="both"/>
        <w:rPr>
          <w:rFonts w:ascii="Arial" w:hAnsi="Arial" w:cs="Arial"/>
          <w:sz w:val="24"/>
          <w:szCs w:val="24"/>
        </w:rPr>
      </w:pPr>
    </w:p>
    <w:p w14:paraId="21B9B64D"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Não é permitido o trancamento de matrícula a aluno que não a tenha renovado em data própria.</w:t>
      </w:r>
    </w:p>
    <w:p w14:paraId="6C93693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6E3904A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3</w:t>
      </w:r>
      <w:r w:rsidRPr="000A4CA9">
        <w:rPr>
          <w:rFonts w:ascii="Arial" w:hAnsi="Arial" w:cs="Arial"/>
          <w:sz w:val="24"/>
          <w:szCs w:val="24"/>
        </w:rPr>
        <w:t>. A matrícula do aluno, além dos casos previstos na legislação, pode ser cancelada por ato do Diretor Geral da Faculdade, pelos seguintes motivos:</w:t>
      </w:r>
    </w:p>
    <w:p w14:paraId="1C745D3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A requerimento do aluno;</w:t>
      </w:r>
    </w:p>
    <w:p w14:paraId="372841F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Pela não apresentação, em tempo hábil, de documentos exigidos pelo Apoio Acadêmico;</w:t>
      </w:r>
    </w:p>
    <w:p w14:paraId="1E77BC2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Pelo abandono do curso, assim entendida a não renovação da matrícula no momento próprio;</w:t>
      </w:r>
    </w:p>
    <w:p w14:paraId="7279338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Em decorrência do cumprimento de dispositivos legais, ou quando ocorrer descumprimento contratual por parte do discente;</w:t>
      </w:r>
    </w:p>
    <w:p w14:paraId="2EBB81D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Pela utilização, pelo discente, de documentação falsa ou não fidedigna;</w:t>
      </w:r>
    </w:p>
    <w:p w14:paraId="6A70D1D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Por ato de indisciplina do aluno, na forma prevista neste Regimento.</w:t>
      </w:r>
    </w:p>
    <w:p w14:paraId="05303DC5" w14:textId="77777777" w:rsidR="001A1579" w:rsidRPr="000A4CA9" w:rsidRDefault="001A1579" w:rsidP="000A4CA9">
      <w:pPr>
        <w:spacing w:after="0" w:line="360" w:lineRule="auto"/>
        <w:jc w:val="both"/>
        <w:rPr>
          <w:rFonts w:ascii="Arial" w:hAnsi="Arial" w:cs="Arial"/>
          <w:sz w:val="24"/>
          <w:szCs w:val="24"/>
        </w:rPr>
      </w:pPr>
    </w:p>
    <w:p w14:paraId="26BE554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Pelo não atendimento dos requisitos estabelecidos para a manutenção da bolsa-formação, no caso dos cursos técnicos, para alunos que utilizem o benefício concedido pelo Governo Federal.</w:t>
      </w:r>
    </w:p>
    <w:p w14:paraId="6EDB67A7" w14:textId="77777777" w:rsidR="001A1579" w:rsidRPr="000A4CA9" w:rsidRDefault="001A1579" w:rsidP="000A4CA9">
      <w:pPr>
        <w:spacing w:after="0" w:line="360" w:lineRule="auto"/>
        <w:jc w:val="both"/>
        <w:rPr>
          <w:rFonts w:ascii="Arial" w:hAnsi="Arial" w:cs="Arial"/>
          <w:sz w:val="24"/>
          <w:szCs w:val="24"/>
        </w:rPr>
      </w:pPr>
    </w:p>
    <w:p w14:paraId="72245518" w14:textId="77777777" w:rsidR="001A1579" w:rsidRDefault="001A1579" w:rsidP="00CA7D30">
      <w:pPr>
        <w:pStyle w:val="Ttulo2"/>
        <w:spacing w:before="0" w:line="360" w:lineRule="auto"/>
        <w:jc w:val="center"/>
        <w:rPr>
          <w:rFonts w:ascii="Arial" w:hAnsi="Arial" w:cs="Arial"/>
          <w:b/>
          <w:bCs/>
          <w:color w:val="auto"/>
          <w:sz w:val="24"/>
          <w:szCs w:val="24"/>
        </w:rPr>
      </w:pPr>
      <w:bookmarkStart w:id="64" w:name="_Toc95895872"/>
      <w:r w:rsidRPr="00055BB7">
        <w:rPr>
          <w:rFonts w:ascii="Arial" w:hAnsi="Arial" w:cs="Arial"/>
          <w:b/>
          <w:bCs/>
          <w:color w:val="auto"/>
          <w:sz w:val="24"/>
          <w:szCs w:val="24"/>
        </w:rPr>
        <w:t>CAPÍTULO XVI</w:t>
      </w:r>
      <w:bookmarkEnd w:id="64"/>
    </w:p>
    <w:p w14:paraId="76E17B6B" w14:textId="77777777" w:rsidR="001A1579" w:rsidRPr="00055BB7" w:rsidRDefault="001A1579" w:rsidP="00CA7D30">
      <w:pPr>
        <w:pStyle w:val="Ttulo2"/>
        <w:spacing w:before="0" w:line="360" w:lineRule="auto"/>
        <w:jc w:val="center"/>
        <w:rPr>
          <w:rFonts w:ascii="Arial" w:hAnsi="Arial" w:cs="Arial"/>
          <w:b/>
          <w:bCs/>
          <w:color w:val="auto"/>
          <w:sz w:val="24"/>
          <w:szCs w:val="24"/>
        </w:rPr>
      </w:pPr>
      <w:bookmarkStart w:id="65" w:name="_Toc95895873"/>
      <w:r>
        <w:rPr>
          <w:rFonts w:ascii="Arial" w:hAnsi="Arial" w:cs="Arial"/>
          <w:b/>
          <w:bCs/>
          <w:color w:val="auto"/>
          <w:sz w:val="24"/>
          <w:szCs w:val="24"/>
        </w:rPr>
        <w:t>DAS TRANSFERÊNCIAS, DAS EQUIVALÊNCIAS E DO APROVEITAMENTO DE ESTUDOS</w:t>
      </w:r>
      <w:bookmarkEnd w:id="65"/>
    </w:p>
    <w:p w14:paraId="4348A1E5" w14:textId="77777777" w:rsidR="001A1579" w:rsidRPr="000A4CA9" w:rsidRDefault="001A1579" w:rsidP="000A4CA9">
      <w:pPr>
        <w:spacing w:after="0" w:line="360" w:lineRule="auto"/>
        <w:jc w:val="both"/>
        <w:rPr>
          <w:rFonts w:ascii="Arial" w:hAnsi="Arial" w:cs="Arial"/>
          <w:sz w:val="24"/>
          <w:szCs w:val="24"/>
        </w:rPr>
      </w:pPr>
    </w:p>
    <w:p w14:paraId="5477A8E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Art. 8</w:t>
      </w:r>
      <w:r>
        <w:rPr>
          <w:rFonts w:ascii="Arial" w:hAnsi="Arial" w:cs="Arial"/>
          <w:b/>
          <w:bCs/>
          <w:sz w:val="24"/>
          <w:szCs w:val="24"/>
        </w:rPr>
        <w:t>4</w:t>
      </w:r>
      <w:r w:rsidRPr="000A4CA9">
        <w:rPr>
          <w:rFonts w:ascii="Arial" w:hAnsi="Arial" w:cs="Arial"/>
          <w:sz w:val="24"/>
          <w:szCs w:val="24"/>
        </w:rPr>
        <w:t>. Havendo vagas e independentemente da época, a requerimento do interessado, a Faculdade poderá, nos termos da lei, aceitar transferência de alunos procedentes de cursos idênticos ou afins aos seus, mediante aprovação em processo seletivo.</w:t>
      </w:r>
    </w:p>
    <w:p w14:paraId="0D988B08" w14:textId="77777777" w:rsidR="001A1579" w:rsidRPr="000A4CA9" w:rsidRDefault="001A1579" w:rsidP="000A4CA9">
      <w:pPr>
        <w:spacing w:after="0" w:line="360" w:lineRule="auto"/>
        <w:jc w:val="both"/>
        <w:rPr>
          <w:rFonts w:ascii="Arial" w:hAnsi="Arial" w:cs="Arial"/>
          <w:sz w:val="24"/>
          <w:szCs w:val="24"/>
        </w:rPr>
      </w:pPr>
    </w:p>
    <w:p w14:paraId="301A59D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A afinidade de cursos e os critérios a serem adotados serão fixados pelo Conselho Superior da Instituição.</w:t>
      </w:r>
    </w:p>
    <w:p w14:paraId="7DF58630" w14:textId="77777777" w:rsidR="001A1579" w:rsidRPr="000A4CA9" w:rsidRDefault="001A1579" w:rsidP="000A4CA9">
      <w:pPr>
        <w:spacing w:after="0" w:line="360" w:lineRule="auto"/>
        <w:jc w:val="both"/>
        <w:rPr>
          <w:rFonts w:ascii="Arial" w:hAnsi="Arial" w:cs="Arial"/>
          <w:sz w:val="24"/>
          <w:szCs w:val="24"/>
        </w:rPr>
      </w:pPr>
    </w:p>
    <w:p w14:paraId="4F29CDA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w:t>
      </w:r>
      <w:r>
        <w:rPr>
          <w:rFonts w:ascii="Arial" w:hAnsi="Arial" w:cs="Arial"/>
          <w:b/>
          <w:bCs/>
          <w:sz w:val="24"/>
          <w:szCs w:val="24"/>
        </w:rPr>
        <w:t>º</w:t>
      </w:r>
      <w:r w:rsidRPr="000A4CA9">
        <w:rPr>
          <w:rFonts w:ascii="Arial" w:hAnsi="Arial" w:cs="Arial"/>
          <w:sz w:val="24"/>
          <w:szCs w:val="24"/>
        </w:rPr>
        <w:t xml:space="preserve">. A transferência </w:t>
      </w:r>
      <w:r w:rsidRPr="00055BB7">
        <w:rPr>
          <w:rFonts w:ascii="Arial" w:hAnsi="Arial" w:cs="Arial"/>
          <w:i/>
          <w:iCs/>
          <w:sz w:val="24"/>
          <w:szCs w:val="24"/>
        </w:rPr>
        <w:t>ex officio</w:t>
      </w:r>
      <w:r w:rsidRPr="000A4CA9">
        <w:rPr>
          <w:rFonts w:ascii="Arial" w:hAnsi="Arial" w:cs="Arial"/>
          <w:sz w:val="24"/>
          <w:szCs w:val="24"/>
        </w:rPr>
        <w:t xml:space="preserve"> é aceita em qualquer época, independente de vaga, quando se tratar de aluno que comprove a necessidade de mudar seu domicílio para a cidade onde está locada a Faculdade ou região circunvizinha, a fim de exercer cargo ou função de natureza pública, civil ou militar.</w:t>
      </w:r>
    </w:p>
    <w:p w14:paraId="11C3875E" w14:textId="77777777" w:rsidR="001A1579" w:rsidRPr="000A4CA9" w:rsidRDefault="001A1579" w:rsidP="000A4CA9">
      <w:pPr>
        <w:spacing w:after="0" w:line="360" w:lineRule="auto"/>
        <w:jc w:val="both"/>
        <w:rPr>
          <w:rFonts w:ascii="Arial" w:hAnsi="Arial" w:cs="Arial"/>
          <w:sz w:val="24"/>
          <w:szCs w:val="24"/>
        </w:rPr>
      </w:pPr>
    </w:p>
    <w:p w14:paraId="152CD2C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Em idêntico caso e pelos mesmos motivos, a exceção de que trata o parágrafo anterior atinge, também, o dependente e o cônjuge do funcionário público, civil ou militar.</w:t>
      </w:r>
    </w:p>
    <w:p w14:paraId="739DF30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0D81473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4º</w:t>
      </w:r>
      <w:r w:rsidRPr="000A4CA9">
        <w:rPr>
          <w:rFonts w:ascii="Arial" w:hAnsi="Arial" w:cs="Arial"/>
          <w:sz w:val="24"/>
          <w:szCs w:val="24"/>
        </w:rPr>
        <w:t>. O aluno transferido para a Faculdade deverá apresentar documentação acompanhada de histórico escolar e de um exemplar, devidamente autenticado, de cada um dos programas das disciplinas vencidas ou em estudo com indicação de conteúdo e duração.</w:t>
      </w:r>
    </w:p>
    <w:p w14:paraId="33968DA8" w14:textId="77777777" w:rsidR="001A1579" w:rsidRPr="000A4CA9" w:rsidRDefault="001A1579" w:rsidP="000A4CA9">
      <w:pPr>
        <w:spacing w:after="0" w:line="360" w:lineRule="auto"/>
        <w:jc w:val="both"/>
        <w:rPr>
          <w:rFonts w:ascii="Arial" w:hAnsi="Arial" w:cs="Arial"/>
          <w:sz w:val="24"/>
          <w:szCs w:val="24"/>
        </w:rPr>
      </w:pPr>
    </w:p>
    <w:p w14:paraId="31C53D1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5</w:t>
      </w:r>
      <w:r>
        <w:rPr>
          <w:rFonts w:ascii="Arial" w:hAnsi="Arial" w:cs="Arial"/>
          <w:b/>
          <w:bCs/>
          <w:sz w:val="24"/>
          <w:szCs w:val="24"/>
        </w:rPr>
        <w:t>º</w:t>
      </w:r>
      <w:r w:rsidRPr="000A4CA9">
        <w:rPr>
          <w:rFonts w:ascii="Arial" w:hAnsi="Arial" w:cs="Arial"/>
          <w:sz w:val="24"/>
          <w:szCs w:val="24"/>
        </w:rPr>
        <w:t>. A matrícula do aluno transferido faz-se mediante adaptação e aproveitamento de estudos na forma das normas estabelecidas pelo Conselho Superior da Instituição.</w:t>
      </w:r>
    </w:p>
    <w:p w14:paraId="76C5C477" w14:textId="77777777" w:rsidR="001A1579" w:rsidRPr="000A4CA9" w:rsidRDefault="001A1579" w:rsidP="000A4CA9">
      <w:pPr>
        <w:spacing w:after="0" w:line="360" w:lineRule="auto"/>
        <w:jc w:val="both"/>
        <w:rPr>
          <w:rFonts w:ascii="Arial" w:hAnsi="Arial" w:cs="Arial"/>
          <w:sz w:val="24"/>
          <w:szCs w:val="24"/>
        </w:rPr>
      </w:pPr>
    </w:p>
    <w:p w14:paraId="1C0F080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5</w:t>
      </w:r>
      <w:r w:rsidRPr="000A4CA9">
        <w:rPr>
          <w:rFonts w:ascii="Arial" w:hAnsi="Arial" w:cs="Arial"/>
          <w:sz w:val="24"/>
          <w:szCs w:val="24"/>
        </w:rPr>
        <w:t>. O aluno da Faculdade regularmente matriculado pode efetuar transferência para outra instituição de ensino superior a qualquer época, independentemente do seu período curricular, da sua situação de adimplência ou de eventual processo disciplinar em trâmite.</w:t>
      </w:r>
    </w:p>
    <w:p w14:paraId="07B31B75" w14:textId="77777777" w:rsidR="001A1579" w:rsidRPr="00CF4304" w:rsidRDefault="001A1579" w:rsidP="00CF4304">
      <w:pPr>
        <w:spacing w:after="0" w:line="360" w:lineRule="auto"/>
        <w:jc w:val="both"/>
        <w:rPr>
          <w:rFonts w:ascii="Arial" w:hAnsi="Arial" w:cs="Arial"/>
          <w:sz w:val="24"/>
          <w:szCs w:val="24"/>
        </w:rPr>
      </w:pPr>
    </w:p>
    <w:p w14:paraId="7D310C1A" w14:textId="77777777" w:rsidR="001A1579" w:rsidRDefault="001A1579" w:rsidP="00CA7D30">
      <w:pPr>
        <w:pStyle w:val="Ttulo2"/>
        <w:spacing w:line="360" w:lineRule="auto"/>
        <w:jc w:val="center"/>
        <w:rPr>
          <w:rFonts w:ascii="Arial" w:hAnsi="Arial" w:cs="Arial"/>
          <w:b/>
          <w:bCs/>
          <w:color w:val="auto"/>
          <w:sz w:val="24"/>
          <w:szCs w:val="24"/>
        </w:rPr>
      </w:pPr>
      <w:bookmarkStart w:id="66" w:name="_Toc95895874"/>
      <w:r w:rsidRPr="00CF4304">
        <w:rPr>
          <w:rFonts w:ascii="Arial" w:hAnsi="Arial" w:cs="Arial"/>
          <w:b/>
          <w:bCs/>
          <w:color w:val="auto"/>
          <w:sz w:val="24"/>
          <w:szCs w:val="24"/>
        </w:rPr>
        <w:lastRenderedPageBreak/>
        <w:t>CAPÍTULO XVII</w:t>
      </w:r>
      <w:bookmarkEnd w:id="66"/>
    </w:p>
    <w:p w14:paraId="5DAA2EEA" w14:textId="77777777" w:rsidR="001A1579" w:rsidRPr="00CF4304" w:rsidRDefault="001A1579" w:rsidP="00CA7D30">
      <w:pPr>
        <w:pStyle w:val="Ttulo2"/>
        <w:spacing w:line="360" w:lineRule="auto"/>
        <w:jc w:val="center"/>
        <w:rPr>
          <w:rFonts w:ascii="Arial" w:hAnsi="Arial" w:cs="Arial"/>
          <w:b/>
          <w:bCs/>
          <w:color w:val="auto"/>
          <w:sz w:val="24"/>
          <w:szCs w:val="24"/>
        </w:rPr>
      </w:pPr>
      <w:bookmarkStart w:id="67" w:name="_Toc95895875"/>
      <w:r>
        <w:rPr>
          <w:rFonts w:ascii="Arial" w:hAnsi="Arial" w:cs="Arial"/>
          <w:b/>
          <w:bCs/>
          <w:color w:val="auto"/>
          <w:sz w:val="24"/>
          <w:szCs w:val="24"/>
        </w:rPr>
        <w:t>DA AVALIAÇÃO ACADÊMICA E ESCOLAR</w:t>
      </w:r>
      <w:bookmarkEnd w:id="67"/>
    </w:p>
    <w:p w14:paraId="64D6AF62" w14:textId="77777777" w:rsidR="001A1579" w:rsidRPr="00CF4304" w:rsidRDefault="001A1579" w:rsidP="00CF4304">
      <w:pPr>
        <w:spacing w:after="0" w:line="360" w:lineRule="auto"/>
        <w:jc w:val="both"/>
        <w:rPr>
          <w:rFonts w:ascii="Arial" w:hAnsi="Arial" w:cs="Arial"/>
          <w:b/>
          <w:bCs/>
          <w:sz w:val="24"/>
          <w:szCs w:val="24"/>
        </w:rPr>
      </w:pPr>
    </w:p>
    <w:p w14:paraId="1B131D6B" w14:textId="77777777" w:rsidR="001A1579" w:rsidRDefault="001A1579" w:rsidP="00CA7D30">
      <w:pPr>
        <w:pStyle w:val="Ttulo3"/>
        <w:spacing w:before="0" w:line="360" w:lineRule="auto"/>
        <w:jc w:val="center"/>
        <w:rPr>
          <w:rFonts w:ascii="Arial" w:hAnsi="Arial" w:cs="Arial"/>
          <w:b/>
          <w:bCs/>
          <w:color w:val="auto"/>
        </w:rPr>
      </w:pPr>
      <w:bookmarkStart w:id="68" w:name="_Toc95895876"/>
      <w:r w:rsidRPr="00CF4304">
        <w:rPr>
          <w:rFonts w:ascii="Arial" w:hAnsi="Arial" w:cs="Arial"/>
          <w:b/>
          <w:bCs/>
          <w:color w:val="auto"/>
        </w:rPr>
        <w:t>S</w:t>
      </w:r>
      <w:r>
        <w:rPr>
          <w:rFonts w:ascii="Arial" w:hAnsi="Arial" w:cs="Arial"/>
          <w:b/>
          <w:bCs/>
          <w:color w:val="auto"/>
        </w:rPr>
        <w:t>EÇÃO XVI</w:t>
      </w:r>
      <w:bookmarkEnd w:id="68"/>
    </w:p>
    <w:p w14:paraId="475C4B0B" w14:textId="77777777" w:rsidR="001A1579" w:rsidRPr="00CF4304" w:rsidRDefault="001A1579" w:rsidP="00CA7D30">
      <w:pPr>
        <w:pStyle w:val="Ttulo3"/>
        <w:spacing w:before="0" w:line="360" w:lineRule="auto"/>
        <w:jc w:val="center"/>
        <w:rPr>
          <w:rFonts w:ascii="Arial" w:hAnsi="Arial" w:cs="Arial"/>
          <w:b/>
          <w:bCs/>
          <w:color w:val="auto"/>
        </w:rPr>
      </w:pPr>
      <w:bookmarkStart w:id="69" w:name="_Toc95895877"/>
      <w:r>
        <w:rPr>
          <w:rFonts w:ascii="Arial" w:hAnsi="Arial" w:cs="Arial"/>
          <w:b/>
          <w:bCs/>
          <w:color w:val="auto"/>
        </w:rPr>
        <w:t xml:space="preserve">CONSIDERAÇÕES GERAIS </w:t>
      </w:r>
      <w:r w:rsidRPr="00CF4304">
        <w:rPr>
          <w:rFonts w:ascii="Arial" w:hAnsi="Arial" w:cs="Arial"/>
          <w:b/>
          <w:bCs/>
          <w:color w:val="auto"/>
        </w:rPr>
        <w:t>XVI</w:t>
      </w:r>
      <w:bookmarkEnd w:id="69"/>
    </w:p>
    <w:p w14:paraId="3AB7AF2D" w14:textId="77777777" w:rsidR="001A1579" w:rsidRDefault="001A1579" w:rsidP="000A4CA9">
      <w:pPr>
        <w:spacing w:after="0" w:line="360" w:lineRule="auto"/>
        <w:jc w:val="both"/>
        <w:rPr>
          <w:rFonts w:ascii="Arial" w:hAnsi="Arial" w:cs="Arial"/>
          <w:sz w:val="24"/>
          <w:szCs w:val="24"/>
        </w:rPr>
      </w:pPr>
    </w:p>
    <w:p w14:paraId="33C8247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6</w:t>
      </w:r>
      <w:r w:rsidRPr="000A4CA9">
        <w:rPr>
          <w:rFonts w:ascii="Arial" w:hAnsi="Arial" w:cs="Arial"/>
          <w:sz w:val="24"/>
          <w:szCs w:val="24"/>
        </w:rPr>
        <w:t>. O processo avaliativo do rendimento acadêmico e escolar da Faculdade é regido pelas disposições gerais fixadas neste Regimento Geral, nos Projetos Pedagógicos de Curso e pelas normas que lhes forem posteriores, a juízo do Conselho Superior da Instituição.</w:t>
      </w:r>
    </w:p>
    <w:p w14:paraId="202AEDC0" w14:textId="77777777" w:rsidR="001A1579" w:rsidRPr="000A4CA9" w:rsidRDefault="001A1579" w:rsidP="000A4CA9">
      <w:pPr>
        <w:spacing w:after="0" w:line="360" w:lineRule="auto"/>
        <w:jc w:val="both"/>
        <w:rPr>
          <w:rFonts w:ascii="Arial" w:hAnsi="Arial" w:cs="Arial"/>
          <w:sz w:val="24"/>
          <w:szCs w:val="24"/>
        </w:rPr>
      </w:pPr>
    </w:p>
    <w:p w14:paraId="29EFAB6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7</w:t>
      </w:r>
      <w:r w:rsidRPr="000A4CA9">
        <w:rPr>
          <w:rFonts w:ascii="Arial" w:hAnsi="Arial" w:cs="Arial"/>
          <w:sz w:val="24"/>
          <w:szCs w:val="24"/>
        </w:rPr>
        <w:t>. A avaliação escolar nos cursos incide sobre a frequência e a pontuação, mediante acompanhamento contínuo do aluno e dos resultados por ele obtidos nas atividades avaliativas.</w:t>
      </w:r>
    </w:p>
    <w:p w14:paraId="6A8F6149" w14:textId="77777777" w:rsidR="001A1579" w:rsidRPr="000A4CA9" w:rsidRDefault="001A1579" w:rsidP="000A4CA9">
      <w:pPr>
        <w:spacing w:after="0" w:line="360" w:lineRule="auto"/>
        <w:jc w:val="both"/>
        <w:rPr>
          <w:rFonts w:ascii="Arial" w:hAnsi="Arial" w:cs="Arial"/>
          <w:sz w:val="24"/>
          <w:szCs w:val="24"/>
        </w:rPr>
      </w:pPr>
    </w:p>
    <w:p w14:paraId="199429A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O processo de avaliação traduz-se em um conjunto de procedimentos aplicados de forma progressiva e somativa, objetivando a aferição da apreensão, pelo estudante, de conhecimentos e habilidades previstos no plano de ensino de cada disciplina.</w:t>
      </w:r>
    </w:p>
    <w:p w14:paraId="640FAADC" w14:textId="77777777" w:rsidR="001A1579" w:rsidRPr="000A4CA9" w:rsidRDefault="001A1579" w:rsidP="000A4CA9">
      <w:pPr>
        <w:spacing w:after="0" w:line="360" w:lineRule="auto"/>
        <w:jc w:val="both"/>
        <w:rPr>
          <w:rFonts w:ascii="Arial" w:hAnsi="Arial" w:cs="Arial"/>
          <w:sz w:val="24"/>
          <w:szCs w:val="24"/>
        </w:rPr>
      </w:pPr>
    </w:p>
    <w:p w14:paraId="481AB20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Compete ao professor elaborar a avaliação sob a forma de prova, bem como determinar trabalhos e julgar-lhes os resultados, entregando-os ao Apoio Acadêmico da Faculdade no prazo fixado no calendário escolar.</w:t>
      </w:r>
    </w:p>
    <w:p w14:paraId="432CBD44" w14:textId="77777777" w:rsidR="001A1579" w:rsidRPr="000A4CA9" w:rsidRDefault="001A1579" w:rsidP="000A4CA9">
      <w:pPr>
        <w:spacing w:after="0" w:line="360" w:lineRule="auto"/>
        <w:jc w:val="both"/>
        <w:rPr>
          <w:rFonts w:ascii="Arial" w:hAnsi="Arial" w:cs="Arial"/>
          <w:sz w:val="24"/>
          <w:szCs w:val="24"/>
        </w:rPr>
      </w:pPr>
    </w:p>
    <w:p w14:paraId="2665A3C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Para a aferição das notas, pode o professor, além de provas escritas, aplicar formas diversas e continuadas de verificação do rendimento, tais como projetos, relatórios, painéis, seminários, pesquisas bibliográficas e de campo, trabalhos individuais e em grupo, arguições orais, fichamento de leituras, estudos de casos,</w:t>
      </w:r>
      <w:r>
        <w:rPr>
          <w:rFonts w:ascii="Arial" w:hAnsi="Arial" w:cs="Arial"/>
          <w:sz w:val="24"/>
          <w:szCs w:val="24"/>
        </w:rPr>
        <w:t xml:space="preserve"> </w:t>
      </w:r>
      <w:r w:rsidRPr="000A4CA9">
        <w:rPr>
          <w:rFonts w:ascii="Arial" w:hAnsi="Arial" w:cs="Arial"/>
          <w:sz w:val="24"/>
          <w:szCs w:val="24"/>
        </w:rPr>
        <w:t>monografias e outras formas de avaliação, cujo resultado deve culminar com a atribuição de uma pontuação que irá compor a nota final da disciplina.</w:t>
      </w:r>
    </w:p>
    <w:p w14:paraId="244A0854" w14:textId="77777777" w:rsidR="001A1579" w:rsidRPr="000A4CA9" w:rsidRDefault="001A1579" w:rsidP="000A4CA9">
      <w:pPr>
        <w:spacing w:after="0" w:line="360" w:lineRule="auto"/>
        <w:jc w:val="both"/>
        <w:rPr>
          <w:rFonts w:ascii="Arial" w:hAnsi="Arial" w:cs="Arial"/>
          <w:sz w:val="24"/>
          <w:szCs w:val="24"/>
        </w:rPr>
      </w:pPr>
    </w:p>
    <w:p w14:paraId="472E46F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8</w:t>
      </w:r>
      <w:r>
        <w:rPr>
          <w:rFonts w:ascii="Arial" w:hAnsi="Arial" w:cs="Arial"/>
          <w:b/>
          <w:bCs/>
          <w:sz w:val="24"/>
          <w:szCs w:val="24"/>
        </w:rPr>
        <w:t>8</w:t>
      </w:r>
      <w:r w:rsidRPr="000A4CA9">
        <w:rPr>
          <w:rFonts w:ascii="Arial" w:hAnsi="Arial" w:cs="Arial"/>
          <w:sz w:val="24"/>
          <w:szCs w:val="24"/>
        </w:rPr>
        <w:t xml:space="preserve">. Poderá ser atribuída pontuação zero ao aluno que usar de meios ilícitos ou não autorizados pelo professor, quando da elaboração dos trabalhos, de </w:t>
      </w:r>
      <w:r w:rsidRPr="000A4CA9">
        <w:rPr>
          <w:rFonts w:ascii="Arial" w:hAnsi="Arial" w:cs="Arial"/>
          <w:sz w:val="24"/>
          <w:szCs w:val="24"/>
        </w:rPr>
        <w:lastRenderedPageBreak/>
        <w:t>avaliações oficiais e/ou parciais, exames ou qualquer outra atividade que resulte na avaliação de conhecimento, sem prejuízo da aplicação de sanções cabíveis por ato de improbidade.</w:t>
      </w:r>
    </w:p>
    <w:p w14:paraId="55658ABC" w14:textId="77777777" w:rsidR="001A1579" w:rsidRPr="000A4CA9" w:rsidRDefault="001A1579" w:rsidP="000A4CA9">
      <w:pPr>
        <w:spacing w:after="0" w:line="360" w:lineRule="auto"/>
        <w:jc w:val="both"/>
        <w:rPr>
          <w:rFonts w:ascii="Arial" w:hAnsi="Arial" w:cs="Arial"/>
          <w:sz w:val="24"/>
          <w:szCs w:val="24"/>
        </w:rPr>
      </w:pPr>
    </w:p>
    <w:p w14:paraId="338824B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89</w:t>
      </w:r>
      <w:r w:rsidRPr="000A4CA9">
        <w:rPr>
          <w:rFonts w:ascii="Arial" w:hAnsi="Arial" w:cs="Arial"/>
          <w:sz w:val="24"/>
          <w:szCs w:val="24"/>
        </w:rPr>
        <w:t>. Os alunos que tenham extraordinário aproveitamento nos estudos ou que evidenciem altas habilidades ou superdotação, demonstrados por meio de provas e outros instrumentos de avaliação específicos aplicados por banca examinadora especial, poderão ter abreviada a duração dos seus cursos, de acordo com as normas previamente aprovadas pelo Conselho Superior em regulamento próprio.</w:t>
      </w:r>
    </w:p>
    <w:p w14:paraId="08F45E57" w14:textId="77777777" w:rsidR="001A1579" w:rsidRPr="000A4CA9" w:rsidRDefault="001A1579" w:rsidP="000A4CA9">
      <w:pPr>
        <w:spacing w:after="0" w:line="360" w:lineRule="auto"/>
        <w:jc w:val="both"/>
        <w:rPr>
          <w:rFonts w:ascii="Arial" w:hAnsi="Arial" w:cs="Arial"/>
          <w:sz w:val="24"/>
          <w:szCs w:val="24"/>
        </w:rPr>
      </w:pPr>
    </w:p>
    <w:p w14:paraId="21D3E06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0</w:t>
      </w:r>
      <w:r w:rsidRPr="000A4CA9">
        <w:rPr>
          <w:rFonts w:ascii="Arial" w:hAnsi="Arial" w:cs="Arial"/>
          <w:sz w:val="24"/>
          <w:szCs w:val="24"/>
        </w:rPr>
        <w:t>. Quando houver motivo justificado, o aluno terá o direito de realizar a segunda chamada, que será gerada automaticamente pelo sistema, e a cada disciplina será realizada somente uma avaliação de segunda chamada por semestre letivo de caráter cumulativo.</w:t>
      </w:r>
    </w:p>
    <w:p w14:paraId="5853F2F5" w14:textId="77777777" w:rsidR="001A1579" w:rsidRPr="000A4CA9" w:rsidRDefault="001A1579" w:rsidP="000A4CA9">
      <w:pPr>
        <w:spacing w:after="0" w:line="360" w:lineRule="auto"/>
        <w:jc w:val="both"/>
        <w:rPr>
          <w:rFonts w:ascii="Arial" w:hAnsi="Arial" w:cs="Arial"/>
          <w:sz w:val="24"/>
          <w:szCs w:val="24"/>
        </w:rPr>
      </w:pPr>
    </w:p>
    <w:p w14:paraId="279C754D"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1</w:t>
      </w:r>
      <w:r w:rsidRPr="00DE1788">
        <w:rPr>
          <w:rFonts w:ascii="Arial" w:hAnsi="Arial" w:cs="Arial"/>
          <w:sz w:val="24"/>
          <w:szCs w:val="24"/>
        </w:rPr>
        <w:t>. Fica facultado ao aluno o acesso à sua prova em dia e hora determinados</w:t>
      </w:r>
      <w:r w:rsidRPr="000A4CA9">
        <w:rPr>
          <w:rFonts w:ascii="Arial" w:hAnsi="Arial" w:cs="Arial"/>
          <w:sz w:val="24"/>
          <w:szCs w:val="24"/>
        </w:rPr>
        <w:t xml:space="preserve"> pela Faculdade.</w:t>
      </w:r>
    </w:p>
    <w:p w14:paraId="384CCBB6" w14:textId="77777777" w:rsidR="001A1579" w:rsidRPr="000A4CA9" w:rsidRDefault="001A1579" w:rsidP="000A4CA9">
      <w:pPr>
        <w:spacing w:after="0" w:line="360" w:lineRule="auto"/>
        <w:jc w:val="both"/>
        <w:rPr>
          <w:rFonts w:ascii="Arial" w:hAnsi="Arial" w:cs="Arial"/>
          <w:sz w:val="24"/>
          <w:szCs w:val="24"/>
        </w:rPr>
      </w:pPr>
    </w:p>
    <w:p w14:paraId="752FDC8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2</w:t>
      </w:r>
      <w:r w:rsidRPr="000A4CA9">
        <w:rPr>
          <w:rFonts w:ascii="Arial" w:hAnsi="Arial" w:cs="Arial"/>
          <w:sz w:val="24"/>
          <w:szCs w:val="24"/>
        </w:rPr>
        <w:t>. Ao aluno, regularmente matriculado, que ausentar-se de aulas e/ou atividades avaliativas marcadas em dia e horário em que há restrições segundo os preceitos de sua religião, a Instituição estabelece como alternativa à aplicação de provas e à frequência às aulas realizadas em dia de guarda religiosa, um Trabalho Escrito ou outra modalidade de atividade de pesquisa, com tema, objetivo e data de entrega definidos pela Instituição, nos termos da legislação aplicável e das normas internas aprovadas.</w:t>
      </w:r>
    </w:p>
    <w:p w14:paraId="482D32D0" w14:textId="77777777" w:rsidR="001A1579" w:rsidRPr="000A4CA9" w:rsidRDefault="001A1579" w:rsidP="000A4CA9">
      <w:pPr>
        <w:spacing w:after="0" w:line="360" w:lineRule="auto"/>
        <w:jc w:val="both"/>
        <w:rPr>
          <w:rFonts w:ascii="Arial" w:hAnsi="Arial" w:cs="Arial"/>
          <w:sz w:val="24"/>
          <w:szCs w:val="24"/>
        </w:rPr>
      </w:pPr>
    </w:p>
    <w:p w14:paraId="09033FE4"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3</w:t>
      </w:r>
      <w:r w:rsidRPr="000A4CA9">
        <w:rPr>
          <w:rFonts w:ascii="Arial" w:hAnsi="Arial" w:cs="Arial"/>
          <w:sz w:val="24"/>
          <w:szCs w:val="24"/>
        </w:rPr>
        <w:t>. O aluno matriculado na disciplina ofertada na modalidade a distância (disciplina interativa) realizará os trabalhos disponibilizados no Ambiente Virtual de Aprendizagem e, obrigatoriamente, realizará a prova presencial em dia diverso à sua guarda religiosa, nos termos da legislação aplicável e das normas internas aprovadas.</w:t>
      </w:r>
    </w:p>
    <w:p w14:paraId="5CB6B7A3" w14:textId="77777777" w:rsidR="001A1579" w:rsidRPr="000A4CA9" w:rsidRDefault="001A1579" w:rsidP="000A4CA9">
      <w:pPr>
        <w:spacing w:after="0" w:line="360" w:lineRule="auto"/>
        <w:jc w:val="both"/>
        <w:rPr>
          <w:rFonts w:ascii="Arial" w:hAnsi="Arial" w:cs="Arial"/>
          <w:sz w:val="24"/>
          <w:szCs w:val="24"/>
        </w:rPr>
      </w:pPr>
    </w:p>
    <w:p w14:paraId="68AFCFB0"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Art. 9</w:t>
      </w:r>
      <w:r>
        <w:rPr>
          <w:rFonts w:ascii="Arial" w:hAnsi="Arial" w:cs="Arial"/>
          <w:b/>
          <w:bCs/>
          <w:sz w:val="24"/>
          <w:szCs w:val="24"/>
        </w:rPr>
        <w:t>4</w:t>
      </w:r>
      <w:r w:rsidRPr="000A4CA9">
        <w:rPr>
          <w:rFonts w:ascii="Arial" w:hAnsi="Arial" w:cs="Arial"/>
          <w:sz w:val="24"/>
          <w:szCs w:val="24"/>
        </w:rPr>
        <w:t>. O aluno poderá requerer a revisão de sua prova no prazo de 48 horas, a contar da data da divulgação do resultado, fazendo-o através de requerimento fundamentado, o qual aponte a(s) questão(ões) a ser(em) revista(s) e demonstre as razões que o fazem discordar do processo avaliativo.</w:t>
      </w:r>
    </w:p>
    <w:p w14:paraId="3BBF8D3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3E9987F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5</w:t>
      </w:r>
      <w:r w:rsidRPr="000A4CA9">
        <w:rPr>
          <w:rFonts w:ascii="Arial" w:hAnsi="Arial" w:cs="Arial"/>
          <w:sz w:val="24"/>
          <w:szCs w:val="24"/>
        </w:rPr>
        <w:t>. Não havendo aceitação da decisão do professor, o aluno poderá requerer banca revisora, fazendo-o através de requerimento dirigido ao Diretor Geral ou ao Coordenador Acadêmico da Faculdade, quando aplicável.</w:t>
      </w:r>
    </w:p>
    <w:p w14:paraId="2301FAC7" w14:textId="77777777" w:rsidR="001A1579" w:rsidRPr="000A4CA9" w:rsidRDefault="001A1579" w:rsidP="000A4CA9">
      <w:pPr>
        <w:spacing w:after="0" w:line="360" w:lineRule="auto"/>
        <w:jc w:val="both"/>
        <w:rPr>
          <w:rFonts w:ascii="Arial" w:hAnsi="Arial" w:cs="Arial"/>
          <w:sz w:val="24"/>
          <w:szCs w:val="24"/>
        </w:rPr>
      </w:pPr>
    </w:p>
    <w:p w14:paraId="1DFE7B4A"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DE1788">
        <w:rPr>
          <w:rFonts w:ascii="Arial" w:hAnsi="Arial" w:cs="Arial"/>
          <w:sz w:val="24"/>
          <w:szCs w:val="24"/>
        </w:rPr>
        <w:t>. O prazo para a apresentação deste requerimento é de 48 horas,</w:t>
      </w:r>
      <w:r w:rsidRPr="000A4CA9">
        <w:rPr>
          <w:rFonts w:ascii="Arial" w:hAnsi="Arial" w:cs="Arial"/>
          <w:sz w:val="24"/>
          <w:szCs w:val="24"/>
        </w:rPr>
        <w:t xml:space="preserve"> contado da data da revisão da prova. Cabe ao Diretor Geral ou ao Coordenador Acadêmico, quando aplicável, nomear a comissão revisora, não podendo ela ser integrada pelo professor que outorgou a nota revisada</w:t>
      </w:r>
    </w:p>
    <w:p w14:paraId="46CC74F0" w14:textId="77777777" w:rsidR="001A1579" w:rsidRPr="000A4CA9" w:rsidRDefault="001A1579" w:rsidP="000A4CA9">
      <w:pPr>
        <w:spacing w:after="0" w:line="360" w:lineRule="auto"/>
        <w:jc w:val="both"/>
        <w:rPr>
          <w:rFonts w:ascii="Arial" w:hAnsi="Arial" w:cs="Arial"/>
          <w:sz w:val="24"/>
          <w:szCs w:val="24"/>
        </w:rPr>
      </w:pPr>
    </w:p>
    <w:p w14:paraId="2CAEF7BA"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6</w:t>
      </w:r>
      <w:r w:rsidRPr="000A4CA9">
        <w:rPr>
          <w:rFonts w:ascii="Arial" w:hAnsi="Arial" w:cs="Arial"/>
          <w:sz w:val="24"/>
          <w:szCs w:val="24"/>
        </w:rPr>
        <w:t>. Serão indeferidos os requerimentos de revisão que não estiverem fundamentados e os que forem manifestamente intempestivos.</w:t>
      </w:r>
    </w:p>
    <w:p w14:paraId="4F625A8F" w14:textId="77777777" w:rsidR="001A1579" w:rsidRPr="000A4CA9" w:rsidRDefault="001A1579" w:rsidP="000A4CA9">
      <w:pPr>
        <w:spacing w:after="0" w:line="360" w:lineRule="auto"/>
        <w:jc w:val="both"/>
        <w:rPr>
          <w:rFonts w:ascii="Arial" w:hAnsi="Arial" w:cs="Arial"/>
          <w:sz w:val="24"/>
          <w:szCs w:val="24"/>
        </w:rPr>
      </w:pPr>
    </w:p>
    <w:p w14:paraId="0B38FE70"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7</w:t>
      </w:r>
      <w:r w:rsidRPr="000A4CA9">
        <w:rPr>
          <w:rFonts w:ascii="Arial" w:hAnsi="Arial" w:cs="Arial"/>
          <w:sz w:val="24"/>
          <w:szCs w:val="24"/>
        </w:rPr>
        <w:t>. Da decisão a que se refere o artigo 96, somente cabe recurso ao Diretor Geral da Faculdade se baseado em descumprimento de lei ou de norma regulamentar relativa ao processo avaliativo.</w:t>
      </w:r>
    </w:p>
    <w:p w14:paraId="2485C40A" w14:textId="77777777" w:rsidR="001A1579" w:rsidRPr="000A4CA9" w:rsidRDefault="001A1579" w:rsidP="000A4CA9">
      <w:pPr>
        <w:spacing w:after="0" w:line="360" w:lineRule="auto"/>
        <w:jc w:val="both"/>
        <w:rPr>
          <w:rFonts w:ascii="Arial" w:hAnsi="Arial" w:cs="Arial"/>
          <w:sz w:val="24"/>
          <w:szCs w:val="24"/>
        </w:rPr>
      </w:pPr>
    </w:p>
    <w:p w14:paraId="3ABE73B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9</w:t>
      </w:r>
      <w:r>
        <w:rPr>
          <w:rFonts w:ascii="Arial" w:hAnsi="Arial" w:cs="Arial"/>
          <w:b/>
          <w:bCs/>
          <w:sz w:val="24"/>
          <w:szCs w:val="24"/>
        </w:rPr>
        <w:t>8</w:t>
      </w:r>
      <w:r w:rsidRPr="000A4CA9">
        <w:rPr>
          <w:rFonts w:ascii="Arial" w:hAnsi="Arial" w:cs="Arial"/>
          <w:sz w:val="24"/>
          <w:szCs w:val="24"/>
        </w:rPr>
        <w:t>. A forma de avaliação dos alunos nos estágios supervisionados é disciplinada no respectivo Regulamento de Estágio, aprovado pelo Conselho Superior da Instituição.</w:t>
      </w:r>
    </w:p>
    <w:p w14:paraId="3769591E" w14:textId="77777777" w:rsidR="001A1579" w:rsidRPr="000A4CA9" w:rsidRDefault="001A1579" w:rsidP="000A4CA9">
      <w:pPr>
        <w:spacing w:after="0" w:line="360" w:lineRule="auto"/>
        <w:jc w:val="both"/>
        <w:rPr>
          <w:rFonts w:ascii="Arial" w:hAnsi="Arial" w:cs="Arial"/>
          <w:sz w:val="24"/>
          <w:szCs w:val="24"/>
        </w:rPr>
      </w:pPr>
    </w:p>
    <w:p w14:paraId="5F8CAB7D" w14:textId="77777777" w:rsidR="001A1579" w:rsidRDefault="001A1579" w:rsidP="00CA7D30">
      <w:pPr>
        <w:pStyle w:val="Ttulo3"/>
        <w:spacing w:before="0" w:line="360" w:lineRule="auto"/>
        <w:jc w:val="center"/>
        <w:rPr>
          <w:rFonts w:ascii="Arial" w:hAnsi="Arial" w:cs="Arial"/>
          <w:b/>
          <w:bCs/>
          <w:color w:val="auto"/>
        </w:rPr>
      </w:pPr>
      <w:bookmarkStart w:id="70" w:name="_Toc95895878"/>
      <w:r w:rsidRPr="00CF4304">
        <w:rPr>
          <w:rFonts w:ascii="Arial" w:hAnsi="Arial" w:cs="Arial"/>
          <w:b/>
          <w:bCs/>
          <w:color w:val="auto"/>
        </w:rPr>
        <w:t>S</w:t>
      </w:r>
      <w:r>
        <w:rPr>
          <w:rFonts w:ascii="Arial" w:hAnsi="Arial" w:cs="Arial"/>
          <w:b/>
          <w:bCs/>
          <w:color w:val="auto"/>
        </w:rPr>
        <w:t>EÇÃO</w:t>
      </w:r>
      <w:r w:rsidRPr="00CF4304">
        <w:rPr>
          <w:rFonts w:ascii="Arial" w:hAnsi="Arial" w:cs="Arial"/>
          <w:b/>
          <w:bCs/>
          <w:color w:val="auto"/>
        </w:rPr>
        <w:t xml:space="preserve"> XVII</w:t>
      </w:r>
      <w:bookmarkEnd w:id="70"/>
    </w:p>
    <w:p w14:paraId="329BC137" w14:textId="77777777" w:rsidR="001A1579" w:rsidRPr="00CF4304" w:rsidRDefault="001A1579" w:rsidP="00CA7D30">
      <w:pPr>
        <w:pStyle w:val="Ttulo3"/>
        <w:spacing w:before="0" w:line="360" w:lineRule="auto"/>
        <w:jc w:val="center"/>
        <w:rPr>
          <w:rFonts w:ascii="Arial" w:hAnsi="Arial" w:cs="Arial"/>
          <w:b/>
          <w:bCs/>
          <w:color w:val="auto"/>
        </w:rPr>
      </w:pPr>
      <w:bookmarkStart w:id="71" w:name="_Toc95895879"/>
      <w:r>
        <w:rPr>
          <w:rFonts w:ascii="Arial" w:hAnsi="Arial" w:cs="Arial"/>
          <w:b/>
          <w:bCs/>
          <w:color w:val="auto"/>
        </w:rPr>
        <w:t>DAS PROVAS E DA PROMIÇÃO PARA CURSOS DE GRADUAÇÃO</w:t>
      </w:r>
      <w:bookmarkEnd w:id="71"/>
    </w:p>
    <w:p w14:paraId="1C50168D" w14:textId="77777777" w:rsidR="001A1579" w:rsidRPr="000A4CA9" w:rsidRDefault="001A1579" w:rsidP="000A4CA9">
      <w:pPr>
        <w:spacing w:after="0" w:line="360" w:lineRule="auto"/>
        <w:jc w:val="both"/>
        <w:rPr>
          <w:rFonts w:ascii="Arial" w:hAnsi="Arial" w:cs="Arial"/>
          <w:sz w:val="24"/>
          <w:szCs w:val="24"/>
        </w:rPr>
      </w:pPr>
    </w:p>
    <w:p w14:paraId="477DE235"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xml:space="preserve">Art. </w:t>
      </w:r>
      <w:r>
        <w:rPr>
          <w:rFonts w:ascii="Arial" w:hAnsi="Arial" w:cs="Arial"/>
          <w:b/>
          <w:bCs/>
          <w:sz w:val="24"/>
          <w:szCs w:val="24"/>
        </w:rPr>
        <w:t>99</w:t>
      </w:r>
      <w:r w:rsidRPr="000A4CA9">
        <w:rPr>
          <w:rFonts w:ascii="Arial" w:hAnsi="Arial" w:cs="Arial"/>
          <w:sz w:val="24"/>
          <w:szCs w:val="24"/>
        </w:rPr>
        <w:t>. É obrigatória a realização de uma prova escrita, individual, com exceção dos alunos com deficiência, cuja avaliação poderá ser realizada de formas variadas, com a flexibilização adequada a sua limitação.</w:t>
      </w:r>
    </w:p>
    <w:p w14:paraId="435BF3EE" w14:textId="77777777" w:rsidR="001A1579" w:rsidRPr="000A4CA9" w:rsidRDefault="001A1579" w:rsidP="000A4CA9">
      <w:pPr>
        <w:spacing w:after="0" w:line="360" w:lineRule="auto"/>
        <w:jc w:val="both"/>
        <w:rPr>
          <w:rFonts w:ascii="Arial" w:hAnsi="Arial" w:cs="Arial"/>
          <w:sz w:val="24"/>
          <w:szCs w:val="24"/>
        </w:rPr>
      </w:pPr>
    </w:p>
    <w:p w14:paraId="39A9C1C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 1º</w:t>
      </w:r>
      <w:r w:rsidRPr="000A4CA9">
        <w:rPr>
          <w:rFonts w:ascii="Arial" w:hAnsi="Arial" w:cs="Arial"/>
          <w:sz w:val="24"/>
          <w:szCs w:val="24"/>
        </w:rPr>
        <w:t>. As provas terão sempre caráter cumulativo no que diz respeito ao conteúdo programático.</w:t>
      </w:r>
    </w:p>
    <w:p w14:paraId="407C0B12" w14:textId="77777777" w:rsidR="001A1579" w:rsidRPr="000A4CA9" w:rsidRDefault="001A1579" w:rsidP="000A4CA9">
      <w:pPr>
        <w:spacing w:after="0" w:line="360" w:lineRule="auto"/>
        <w:jc w:val="both"/>
        <w:rPr>
          <w:rFonts w:ascii="Arial" w:hAnsi="Arial" w:cs="Arial"/>
          <w:sz w:val="24"/>
          <w:szCs w:val="24"/>
        </w:rPr>
      </w:pPr>
    </w:p>
    <w:p w14:paraId="71C17D3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As provas de que trata esta seção terão suas datas de realização fixadas no calendário escolar, vedada sua alteração.</w:t>
      </w:r>
    </w:p>
    <w:p w14:paraId="26ED925B" w14:textId="77777777" w:rsidR="001A1579" w:rsidRPr="000A4CA9" w:rsidRDefault="001A1579" w:rsidP="000A4CA9">
      <w:pPr>
        <w:spacing w:after="0" w:line="360" w:lineRule="auto"/>
        <w:jc w:val="both"/>
        <w:rPr>
          <w:rFonts w:ascii="Arial" w:hAnsi="Arial" w:cs="Arial"/>
          <w:sz w:val="24"/>
          <w:szCs w:val="24"/>
        </w:rPr>
      </w:pPr>
    </w:p>
    <w:p w14:paraId="03146BC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Para as disciplinas ministradas na modalidade semipresencial poderão ser adotadas formas diferenciadas de avaliação, desde que haja, pelo menos, uma prova escrita presencial no semestre letivo. Todas as regras aplicáveis para disciplinas semipresenciais estarão descritas em regulamento aprovado pelo Conselho Superior.</w:t>
      </w:r>
    </w:p>
    <w:p w14:paraId="4177660B" w14:textId="77777777" w:rsidR="001A1579" w:rsidRPr="000A4CA9" w:rsidRDefault="001A1579" w:rsidP="000A4CA9">
      <w:pPr>
        <w:spacing w:after="0" w:line="360" w:lineRule="auto"/>
        <w:jc w:val="both"/>
        <w:rPr>
          <w:rFonts w:ascii="Arial" w:hAnsi="Arial" w:cs="Arial"/>
          <w:sz w:val="24"/>
          <w:szCs w:val="24"/>
        </w:rPr>
      </w:pPr>
    </w:p>
    <w:p w14:paraId="1C92890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4º</w:t>
      </w:r>
      <w:r w:rsidRPr="000A4CA9">
        <w:rPr>
          <w:rFonts w:ascii="Arial" w:hAnsi="Arial" w:cs="Arial"/>
          <w:sz w:val="24"/>
          <w:szCs w:val="24"/>
        </w:rPr>
        <w:t>. A Instituição poderá aplicar prova de conteúdos específicos para avaliar o desempenho dos alunos de Cursos e semestres pré-definidos, nos termos de norma</w:t>
      </w:r>
      <w:r>
        <w:rPr>
          <w:rFonts w:ascii="Arial" w:hAnsi="Arial" w:cs="Arial"/>
          <w:sz w:val="24"/>
          <w:szCs w:val="24"/>
        </w:rPr>
        <w:t xml:space="preserve"> </w:t>
      </w:r>
      <w:r w:rsidRPr="000A4CA9">
        <w:rPr>
          <w:rFonts w:ascii="Arial" w:hAnsi="Arial" w:cs="Arial"/>
          <w:sz w:val="24"/>
          <w:szCs w:val="24"/>
        </w:rPr>
        <w:t>aprovada pelo Conselho Superior e, neste caso, a referida prova substituirá quaisquer outras formas de avaliação anteriormente citadas.</w:t>
      </w:r>
    </w:p>
    <w:p w14:paraId="3CA03BB2" w14:textId="77777777" w:rsidR="001A1579" w:rsidRPr="000A4CA9" w:rsidRDefault="001A1579" w:rsidP="000A4CA9">
      <w:pPr>
        <w:spacing w:after="0" w:line="360" w:lineRule="auto"/>
        <w:jc w:val="both"/>
        <w:rPr>
          <w:rFonts w:ascii="Arial" w:hAnsi="Arial" w:cs="Arial"/>
          <w:sz w:val="24"/>
          <w:szCs w:val="24"/>
        </w:rPr>
      </w:pPr>
    </w:p>
    <w:p w14:paraId="6A1EE73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5º</w:t>
      </w:r>
      <w:r w:rsidRPr="000A4CA9">
        <w:rPr>
          <w:rFonts w:ascii="Arial" w:hAnsi="Arial" w:cs="Arial"/>
          <w:sz w:val="24"/>
          <w:szCs w:val="24"/>
        </w:rPr>
        <w:t>. A prova de segunda chamada, nos moldes da prova de conteúdos específicos descrita no parágrafo anterior, será elaborada considerando os conteúdos, competências e habilidades previstos no Projeto Pedagógico do Curso.</w:t>
      </w:r>
    </w:p>
    <w:p w14:paraId="3E98203D" w14:textId="77777777" w:rsidR="001A1579" w:rsidRPr="000A4CA9" w:rsidRDefault="001A1579" w:rsidP="000A4CA9">
      <w:pPr>
        <w:spacing w:after="0" w:line="360" w:lineRule="auto"/>
        <w:jc w:val="both"/>
        <w:rPr>
          <w:rFonts w:ascii="Arial" w:hAnsi="Arial" w:cs="Arial"/>
          <w:sz w:val="24"/>
          <w:szCs w:val="24"/>
        </w:rPr>
      </w:pPr>
    </w:p>
    <w:p w14:paraId="6D198B0A"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6º</w:t>
      </w:r>
      <w:r w:rsidRPr="000A4CA9">
        <w:rPr>
          <w:rFonts w:ascii="Arial" w:hAnsi="Arial" w:cs="Arial"/>
          <w:sz w:val="24"/>
          <w:szCs w:val="24"/>
        </w:rPr>
        <w:t>. O aluno requerente de qualquer prova de segunda chamada deverá efetuar o pagamento da taxa correspondente aprovada, exceto quando isento por força de lei.</w:t>
      </w:r>
    </w:p>
    <w:p w14:paraId="07F7F865" w14:textId="77777777" w:rsidR="001A1579" w:rsidRPr="000A4CA9" w:rsidRDefault="001A1579" w:rsidP="000A4CA9">
      <w:pPr>
        <w:spacing w:after="0" w:line="360" w:lineRule="auto"/>
        <w:jc w:val="both"/>
        <w:rPr>
          <w:rFonts w:ascii="Arial" w:hAnsi="Arial" w:cs="Arial"/>
          <w:sz w:val="24"/>
          <w:szCs w:val="24"/>
        </w:rPr>
      </w:pPr>
    </w:p>
    <w:p w14:paraId="4F00F49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0</w:t>
      </w:r>
      <w:r w:rsidRPr="000A4CA9">
        <w:rPr>
          <w:rFonts w:ascii="Arial" w:hAnsi="Arial" w:cs="Arial"/>
          <w:sz w:val="24"/>
          <w:szCs w:val="24"/>
        </w:rPr>
        <w:t>. A média final mínima, para aprovação em cada disciplina, é fixada em norma específica aprovada pelo órgão competente.</w:t>
      </w:r>
    </w:p>
    <w:p w14:paraId="72B4EE2B" w14:textId="77777777" w:rsidR="001A1579" w:rsidRPr="000A4CA9" w:rsidRDefault="001A1579" w:rsidP="000A4CA9">
      <w:pPr>
        <w:spacing w:after="0" w:line="360" w:lineRule="auto"/>
        <w:jc w:val="both"/>
        <w:rPr>
          <w:rFonts w:ascii="Arial" w:hAnsi="Arial" w:cs="Arial"/>
          <w:sz w:val="24"/>
          <w:szCs w:val="24"/>
        </w:rPr>
      </w:pPr>
    </w:p>
    <w:p w14:paraId="2221DE3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1</w:t>
      </w:r>
      <w:r w:rsidRPr="000A4CA9">
        <w:rPr>
          <w:rFonts w:ascii="Arial" w:hAnsi="Arial" w:cs="Arial"/>
          <w:sz w:val="24"/>
          <w:szCs w:val="24"/>
        </w:rPr>
        <w:t>. Não logrando aprovação na forma do artigo 10</w:t>
      </w:r>
      <w:r>
        <w:rPr>
          <w:rFonts w:ascii="Arial" w:hAnsi="Arial" w:cs="Arial"/>
          <w:sz w:val="24"/>
          <w:szCs w:val="24"/>
        </w:rPr>
        <w:t>0</w:t>
      </w:r>
      <w:r w:rsidRPr="000A4CA9">
        <w:rPr>
          <w:rFonts w:ascii="Arial" w:hAnsi="Arial" w:cs="Arial"/>
          <w:sz w:val="24"/>
          <w:szCs w:val="24"/>
        </w:rPr>
        <w:t>, o acadêmico deve submeter-se a exame final.</w:t>
      </w:r>
    </w:p>
    <w:p w14:paraId="08576BF5" w14:textId="77777777" w:rsidR="001A1579" w:rsidRPr="000A4CA9" w:rsidRDefault="001A1579" w:rsidP="000A4CA9">
      <w:pPr>
        <w:spacing w:after="0" w:line="360" w:lineRule="auto"/>
        <w:jc w:val="both"/>
        <w:rPr>
          <w:rFonts w:ascii="Arial" w:hAnsi="Arial" w:cs="Arial"/>
          <w:sz w:val="24"/>
          <w:szCs w:val="24"/>
        </w:rPr>
      </w:pPr>
    </w:p>
    <w:p w14:paraId="1CD5466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 1º</w:t>
      </w:r>
      <w:r w:rsidRPr="000A4CA9">
        <w:rPr>
          <w:rFonts w:ascii="Arial" w:hAnsi="Arial" w:cs="Arial"/>
          <w:sz w:val="24"/>
          <w:szCs w:val="24"/>
        </w:rPr>
        <w:t>. A nota do exame final formará média aritmética com a média das notas obtidas, de acordo com o artigo 10</w:t>
      </w:r>
      <w:r>
        <w:rPr>
          <w:rFonts w:ascii="Arial" w:hAnsi="Arial" w:cs="Arial"/>
          <w:sz w:val="24"/>
          <w:szCs w:val="24"/>
        </w:rPr>
        <w:t>0</w:t>
      </w:r>
      <w:r w:rsidRPr="000A4CA9">
        <w:rPr>
          <w:rFonts w:ascii="Arial" w:hAnsi="Arial" w:cs="Arial"/>
          <w:sz w:val="24"/>
          <w:szCs w:val="24"/>
        </w:rPr>
        <w:t>.</w:t>
      </w:r>
    </w:p>
    <w:p w14:paraId="3CFAEAA9" w14:textId="77777777" w:rsidR="001A1579" w:rsidRPr="000A4CA9" w:rsidRDefault="001A1579" w:rsidP="000A4CA9">
      <w:pPr>
        <w:spacing w:after="0" w:line="360" w:lineRule="auto"/>
        <w:jc w:val="both"/>
        <w:rPr>
          <w:rFonts w:ascii="Arial" w:hAnsi="Arial" w:cs="Arial"/>
          <w:sz w:val="24"/>
          <w:szCs w:val="24"/>
        </w:rPr>
      </w:pPr>
    </w:p>
    <w:p w14:paraId="010917E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A prova final poderá ter caráter objetivo e subjetivo, sendo elaborada pelos professores, facultada sua aplicação institucional.</w:t>
      </w:r>
    </w:p>
    <w:p w14:paraId="54E7EAB0" w14:textId="77777777" w:rsidR="001A1579" w:rsidRPr="000A4CA9" w:rsidRDefault="001A1579" w:rsidP="000A4CA9">
      <w:pPr>
        <w:spacing w:after="0" w:line="360" w:lineRule="auto"/>
        <w:jc w:val="both"/>
        <w:rPr>
          <w:rFonts w:ascii="Arial" w:hAnsi="Arial" w:cs="Arial"/>
          <w:sz w:val="24"/>
          <w:szCs w:val="24"/>
        </w:rPr>
      </w:pPr>
    </w:p>
    <w:p w14:paraId="60234AFD" w14:textId="77777777" w:rsidR="001A1579" w:rsidRDefault="001A1579" w:rsidP="00CA7D30">
      <w:pPr>
        <w:pStyle w:val="Ttulo1"/>
        <w:spacing w:before="0" w:line="360" w:lineRule="auto"/>
        <w:jc w:val="center"/>
        <w:rPr>
          <w:rFonts w:ascii="Arial" w:hAnsi="Arial" w:cs="Arial"/>
          <w:b/>
          <w:bCs/>
          <w:color w:val="auto"/>
          <w:sz w:val="24"/>
          <w:szCs w:val="24"/>
        </w:rPr>
      </w:pPr>
      <w:bookmarkStart w:id="72" w:name="_Toc95895880"/>
      <w:r w:rsidRPr="00CF4304">
        <w:rPr>
          <w:rFonts w:ascii="Arial" w:hAnsi="Arial" w:cs="Arial"/>
          <w:b/>
          <w:bCs/>
          <w:color w:val="auto"/>
          <w:sz w:val="24"/>
          <w:szCs w:val="24"/>
        </w:rPr>
        <w:t>S</w:t>
      </w:r>
      <w:r>
        <w:rPr>
          <w:rFonts w:ascii="Arial" w:hAnsi="Arial" w:cs="Arial"/>
          <w:b/>
          <w:bCs/>
          <w:color w:val="auto"/>
          <w:sz w:val="24"/>
          <w:szCs w:val="24"/>
        </w:rPr>
        <w:t>EÇÃO</w:t>
      </w:r>
      <w:r w:rsidRPr="00CF4304">
        <w:rPr>
          <w:rFonts w:ascii="Arial" w:hAnsi="Arial" w:cs="Arial"/>
          <w:b/>
          <w:bCs/>
          <w:color w:val="auto"/>
          <w:sz w:val="24"/>
          <w:szCs w:val="24"/>
        </w:rPr>
        <w:t xml:space="preserve"> XVIII</w:t>
      </w:r>
      <w:bookmarkEnd w:id="72"/>
    </w:p>
    <w:p w14:paraId="4500A42D" w14:textId="77777777" w:rsidR="001A1579" w:rsidRPr="00CF4304" w:rsidRDefault="001A1579" w:rsidP="00CA7D30">
      <w:pPr>
        <w:pStyle w:val="Ttulo1"/>
        <w:spacing w:before="0" w:line="360" w:lineRule="auto"/>
        <w:jc w:val="center"/>
        <w:rPr>
          <w:rFonts w:ascii="Arial" w:hAnsi="Arial" w:cs="Arial"/>
          <w:b/>
          <w:bCs/>
          <w:color w:val="auto"/>
          <w:sz w:val="24"/>
          <w:szCs w:val="24"/>
        </w:rPr>
      </w:pPr>
      <w:bookmarkStart w:id="73" w:name="_Toc95895881"/>
      <w:r>
        <w:rPr>
          <w:rFonts w:ascii="Arial" w:hAnsi="Arial" w:cs="Arial"/>
          <w:b/>
          <w:bCs/>
          <w:color w:val="auto"/>
          <w:sz w:val="24"/>
          <w:szCs w:val="24"/>
        </w:rPr>
        <w:t>DA REPROVAÇÃO E DAS DEPENÊNCIAS NOS CURSOS DE GRDAUAÇÃO</w:t>
      </w:r>
      <w:bookmarkEnd w:id="73"/>
    </w:p>
    <w:p w14:paraId="44A72B23" w14:textId="77777777" w:rsidR="001A1579" w:rsidRPr="000A4CA9" w:rsidRDefault="001A1579" w:rsidP="000A4CA9">
      <w:pPr>
        <w:spacing w:after="0" w:line="360" w:lineRule="auto"/>
        <w:jc w:val="both"/>
        <w:rPr>
          <w:rFonts w:ascii="Arial" w:hAnsi="Arial" w:cs="Arial"/>
          <w:sz w:val="24"/>
          <w:szCs w:val="24"/>
        </w:rPr>
      </w:pPr>
    </w:p>
    <w:p w14:paraId="5C2EC0E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2</w:t>
      </w:r>
      <w:r w:rsidRPr="000A4CA9">
        <w:rPr>
          <w:rFonts w:ascii="Arial" w:hAnsi="Arial" w:cs="Arial"/>
          <w:sz w:val="24"/>
          <w:szCs w:val="24"/>
        </w:rPr>
        <w:t>. Será considerado reprovado o acadêmico que não obtiver as médias mínimas fixadas em norma específica aprovada pelo órgão competente.</w:t>
      </w:r>
    </w:p>
    <w:p w14:paraId="08ABE419" w14:textId="77777777" w:rsidR="001A1579" w:rsidRPr="000A4CA9" w:rsidRDefault="001A1579" w:rsidP="000A4CA9">
      <w:pPr>
        <w:spacing w:after="0" w:line="360" w:lineRule="auto"/>
        <w:jc w:val="both"/>
        <w:rPr>
          <w:rFonts w:ascii="Arial" w:hAnsi="Arial" w:cs="Arial"/>
          <w:sz w:val="24"/>
          <w:szCs w:val="24"/>
        </w:rPr>
      </w:pPr>
    </w:p>
    <w:p w14:paraId="455A35B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3</w:t>
      </w:r>
      <w:r w:rsidRPr="000A4CA9">
        <w:rPr>
          <w:rFonts w:ascii="Arial" w:hAnsi="Arial" w:cs="Arial"/>
          <w:sz w:val="24"/>
          <w:szCs w:val="24"/>
        </w:rPr>
        <w:t>. Será considerado reprovado o acadêmico que, independentemente das notas que lhe forem atribuídas, não obtenha, em cada disciplina, 75% de frequência às aulas e às demais atividades de ensino, exceto no que concerne a estágios, que são regulados por regulamentos próprios.</w:t>
      </w:r>
    </w:p>
    <w:p w14:paraId="30CAEAB8" w14:textId="77777777" w:rsidR="001A1579" w:rsidRPr="000A4CA9" w:rsidRDefault="001A1579" w:rsidP="000A4CA9">
      <w:pPr>
        <w:spacing w:after="0" w:line="360" w:lineRule="auto"/>
        <w:jc w:val="both"/>
        <w:rPr>
          <w:rFonts w:ascii="Arial" w:hAnsi="Arial" w:cs="Arial"/>
          <w:sz w:val="24"/>
          <w:szCs w:val="24"/>
        </w:rPr>
      </w:pPr>
    </w:p>
    <w:p w14:paraId="739B74C0"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4</w:t>
      </w:r>
      <w:r w:rsidRPr="000A4CA9">
        <w:rPr>
          <w:rFonts w:ascii="Arial" w:hAnsi="Arial" w:cs="Arial"/>
          <w:sz w:val="24"/>
          <w:szCs w:val="24"/>
        </w:rPr>
        <w:t>. Há período de recuperação da aprendizagem para cada disciplina, nos termos definidos em norma específica aprovada pelo órgão competente.</w:t>
      </w:r>
    </w:p>
    <w:p w14:paraId="2DDAD6C6" w14:textId="77777777" w:rsidR="001A1579" w:rsidRDefault="001A1579" w:rsidP="000A4CA9">
      <w:pPr>
        <w:spacing w:after="0" w:line="360" w:lineRule="auto"/>
        <w:jc w:val="both"/>
        <w:rPr>
          <w:rFonts w:ascii="Arial" w:hAnsi="Arial" w:cs="Arial"/>
          <w:sz w:val="24"/>
          <w:szCs w:val="24"/>
        </w:rPr>
      </w:pPr>
    </w:p>
    <w:p w14:paraId="3F6E287F" w14:textId="77777777" w:rsidR="001A1579" w:rsidRDefault="001A1579" w:rsidP="000A4CA9">
      <w:pPr>
        <w:spacing w:after="0" w:line="360" w:lineRule="auto"/>
        <w:jc w:val="both"/>
        <w:rPr>
          <w:rFonts w:ascii="Arial" w:hAnsi="Arial" w:cs="Arial"/>
          <w:sz w:val="24"/>
          <w:szCs w:val="24"/>
        </w:rPr>
      </w:pPr>
    </w:p>
    <w:p w14:paraId="00145D51" w14:textId="77777777" w:rsidR="001A1579" w:rsidRPr="000A4CA9" w:rsidRDefault="001A1579" w:rsidP="000A4CA9">
      <w:pPr>
        <w:spacing w:after="0" w:line="360" w:lineRule="auto"/>
        <w:jc w:val="both"/>
        <w:rPr>
          <w:rFonts w:ascii="Arial" w:hAnsi="Arial" w:cs="Arial"/>
          <w:sz w:val="24"/>
          <w:szCs w:val="24"/>
        </w:rPr>
      </w:pPr>
    </w:p>
    <w:p w14:paraId="284CA35A" w14:textId="77777777" w:rsidR="001A1579" w:rsidRDefault="001A1579" w:rsidP="00CA7D30">
      <w:pPr>
        <w:pStyle w:val="Ttulo3"/>
        <w:spacing w:before="0" w:line="360" w:lineRule="auto"/>
        <w:jc w:val="center"/>
        <w:rPr>
          <w:rFonts w:ascii="Arial" w:hAnsi="Arial" w:cs="Arial"/>
          <w:b/>
          <w:bCs/>
          <w:color w:val="auto"/>
        </w:rPr>
      </w:pPr>
      <w:bookmarkStart w:id="74" w:name="_Toc95895882"/>
      <w:r w:rsidRPr="00CF4304">
        <w:rPr>
          <w:rFonts w:ascii="Arial" w:hAnsi="Arial" w:cs="Arial"/>
          <w:b/>
          <w:bCs/>
          <w:color w:val="auto"/>
        </w:rPr>
        <w:t>S</w:t>
      </w:r>
      <w:r>
        <w:rPr>
          <w:rFonts w:ascii="Arial" w:hAnsi="Arial" w:cs="Arial"/>
          <w:b/>
          <w:bCs/>
          <w:color w:val="auto"/>
        </w:rPr>
        <w:t>EÇÃO</w:t>
      </w:r>
      <w:r w:rsidRPr="00CF4304">
        <w:rPr>
          <w:rFonts w:ascii="Arial" w:hAnsi="Arial" w:cs="Arial"/>
          <w:b/>
          <w:bCs/>
          <w:color w:val="auto"/>
        </w:rPr>
        <w:t>XIX</w:t>
      </w:r>
      <w:bookmarkEnd w:id="74"/>
    </w:p>
    <w:p w14:paraId="1F236CA5" w14:textId="77777777" w:rsidR="001A1579" w:rsidRPr="00CF4304" w:rsidRDefault="001A1579" w:rsidP="00CA7D30">
      <w:pPr>
        <w:pStyle w:val="Ttulo3"/>
        <w:spacing w:before="0" w:line="360" w:lineRule="auto"/>
        <w:jc w:val="center"/>
        <w:rPr>
          <w:rFonts w:ascii="Arial" w:hAnsi="Arial" w:cs="Arial"/>
          <w:b/>
          <w:bCs/>
          <w:color w:val="auto"/>
        </w:rPr>
      </w:pPr>
      <w:bookmarkStart w:id="75" w:name="_Toc95895883"/>
      <w:r>
        <w:rPr>
          <w:rFonts w:ascii="Arial" w:hAnsi="Arial" w:cs="Arial"/>
          <w:b/>
          <w:bCs/>
          <w:color w:val="auto"/>
        </w:rPr>
        <w:t>DAS PROVAS E DA PROMOÇÃO PARA CURSOS TÉCNICOS</w:t>
      </w:r>
      <w:bookmarkEnd w:id="75"/>
    </w:p>
    <w:p w14:paraId="2D0BB8DB" w14:textId="77777777" w:rsidR="001A1579" w:rsidRPr="000A4CA9" w:rsidRDefault="001A1579" w:rsidP="000A4CA9">
      <w:pPr>
        <w:spacing w:after="0" w:line="360" w:lineRule="auto"/>
        <w:jc w:val="both"/>
        <w:rPr>
          <w:rFonts w:ascii="Arial" w:hAnsi="Arial" w:cs="Arial"/>
          <w:sz w:val="24"/>
          <w:szCs w:val="24"/>
        </w:rPr>
      </w:pPr>
    </w:p>
    <w:p w14:paraId="35BF64E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5</w:t>
      </w:r>
      <w:r w:rsidRPr="000A4CA9">
        <w:rPr>
          <w:rFonts w:ascii="Arial" w:hAnsi="Arial" w:cs="Arial"/>
          <w:sz w:val="24"/>
          <w:szCs w:val="24"/>
        </w:rPr>
        <w:t>. Os cursos técnicos estão organizados em períodos letivos semestrais, nos quais são oferecidas as disciplinas.</w:t>
      </w:r>
    </w:p>
    <w:p w14:paraId="0A8EC65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225CAC7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6</w:t>
      </w:r>
      <w:r w:rsidRPr="000A4CA9">
        <w:rPr>
          <w:rFonts w:ascii="Arial" w:hAnsi="Arial" w:cs="Arial"/>
          <w:sz w:val="24"/>
          <w:szCs w:val="24"/>
        </w:rPr>
        <w:t>. Em cada período letivo, e em cada disciplina, o aluno é submetido a avaliações que lhe conferem notas de 0 a 10.</w:t>
      </w:r>
    </w:p>
    <w:p w14:paraId="5850FA11" w14:textId="77777777" w:rsidR="001A1579" w:rsidRPr="000A4CA9" w:rsidRDefault="001A1579" w:rsidP="000A4CA9">
      <w:pPr>
        <w:spacing w:after="0" w:line="360" w:lineRule="auto"/>
        <w:jc w:val="both"/>
        <w:rPr>
          <w:rFonts w:ascii="Arial" w:hAnsi="Arial" w:cs="Arial"/>
          <w:sz w:val="24"/>
          <w:szCs w:val="24"/>
        </w:rPr>
      </w:pPr>
    </w:p>
    <w:p w14:paraId="359637CA"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7</w:t>
      </w:r>
      <w:r w:rsidRPr="000A4CA9">
        <w:rPr>
          <w:rFonts w:ascii="Arial" w:hAnsi="Arial" w:cs="Arial"/>
          <w:sz w:val="24"/>
          <w:szCs w:val="24"/>
        </w:rPr>
        <w:t xml:space="preserve">. Para aferição das notas, o professor pode, além da prova oficial escrita, aplicar diversos instrumentos de avaliação do rendimento escolar, tais como, </w:t>
      </w:r>
      <w:r w:rsidRPr="000A4CA9">
        <w:rPr>
          <w:rFonts w:ascii="Arial" w:hAnsi="Arial" w:cs="Arial"/>
          <w:sz w:val="24"/>
          <w:szCs w:val="24"/>
        </w:rPr>
        <w:lastRenderedPageBreak/>
        <w:t>projetos, relatórios técnicos, painéis, seminários, pesquisas bibliográficas e de campo, trabalhos em grupos, fichamentos de leituras, estudos de casos, arguições orais e outras formas de verificação da aprendizagem.</w:t>
      </w:r>
    </w:p>
    <w:p w14:paraId="5EE72383" w14:textId="77777777" w:rsidR="001A1579" w:rsidRPr="000A4CA9" w:rsidRDefault="001A1579" w:rsidP="000A4CA9">
      <w:pPr>
        <w:spacing w:after="0" w:line="360" w:lineRule="auto"/>
        <w:jc w:val="both"/>
        <w:rPr>
          <w:rFonts w:ascii="Arial" w:hAnsi="Arial" w:cs="Arial"/>
          <w:sz w:val="24"/>
          <w:szCs w:val="24"/>
        </w:rPr>
      </w:pPr>
    </w:p>
    <w:p w14:paraId="644A3E5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10</w:t>
      </w:r>
      <w:r>
        <w:rPr>
          <w:rFonts w:ascii="Arial" w:hAnsi="Arial" w:cs="Arial"/>
          <w:b/>
          <w:bCs/>
          <w:sz w:val="24"/>
          <w:szCs w:val="24"/>
        </w:rPr>
        <w:t>8</w:t>
      </w:r>
      <w:r w:rsidRPr="000A4CA9">
        <w:rPr>
          <w:rFonts w:ascii="Arial" w:hAnsi="Arial" w:cs="Arial"/>
          <w:sz w:val="24"/>
          <w:szCs w:val="24"/>
        </w:rPr>
        <w:t>. As notas obtidas são, oficialmente, registradas em dois bimestres, sendo:</w:t>
      </w:r>
    </w:p>
    <w:p w14:paraId="0F468313" w14:textId="77777777" w:rsidR="001A1579" w:rsidRPr="000A4CA9" w:rsidRDefault="001A1579" w:rsidP="000A4CA9">
      <w:pPr>
        <w:spacing w:after="0" w:line="360" w:lineRule="auto"/>
        <w:jc w:val="both"/>
        <w:rPr>
          <w:rFonts w:ascii="Arial" w:hAnsi="Arial" w:cs="Arial"/>
          <w:sz w:val="24"/>
          <w:szCs w:val="24"/>
        </w:rPr>
      </w:pPr>
    </w:p>
    <w:p w14:paraId="1F1F1FD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a)</w:t>
      </w:r>
      <w:r w:rsidRPr="000A4CA9">
        <w:rPr>
          <w:rFonts w:ascii="Arial" w:hAnsi="Arial" w:cs="Arial"/>
          <w:sz w:val="24"/>
          <w:szCs w:val="24"/>
        </w:rPr>
        <w:tab/>
        <w:t>1º bimestre: médias das notas obtidas no respectivo bimestre;</w:t>
      </w:r>
    </w:p>
    <w:p w14:paraId="0815F7FE" w14:textId="77777777" w:rsidR="001A1579" w:rsidRPr="000A4CA9" w:rsidRDefault="001A1579" w:rsidP="000A4CA9">
      <w:pPr>
        <w:spacing w:after="0" w:line="360" w:lineRule="auto"/>
        <w:jc w:val="both"/>
        <w:rPr>
          <w:rFonts w:ascii="Arial" w:hAnsi="Arial" w:cs="Arial"/>
          <w:sz w:val="24"/>
          <w:szCs w:val="24"/>
        </w:rPr>
      </w:pPr>
    </w:p>
    <w:p w14:paraId="4DD7802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b)</w:t>
      </w:r>
      <w:r w:rsidRPr="000A4CA9">
        <w:rPr>
          <w:rFonts w:ascii="Arial" w:hAnsi="Arial" w:cs="Arial"/>
          <w:sz w:val="24"/>
          <w:szCs w:val="24"/>
        </w:rPr>
        <w:tab/>
        <w:t>2º bimestre: média das notas obtidas no bimestre, considerando que a nota da prova oficial tem peso sete (7,0).</w:t>
      </w:r>
    </w:p>
    <w:p w14:paraId="5F5CFAF7" w14:textId="77777777" w:rsidR="001A1579" w:rsidRPr="000A4CA9" w:rsidRDefault="001A1579" w:rsidP="000A4CA9">
      <w:pPr>
        <w:spacing w:after="0" w:line="360" w:lineRule="auto"/>
        <w:jc w:val="both"/>
        <w:rPr>
          <w:rFonts w:ascii="Arial" w:hAnsi="Arial" w:cs="Arial"/>
          <w:sz w:val="24"/>
          <w:szCs w:val="24"/>
        </w:rPr>
      </w:pPr>
    </w:p>
    <w:p w14:paraId="0D14AD8D"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w:t>
      </w:r>
      <w:r>
        <w:rPr>
          <w:rFonts w:ascii="Arial" w:hAnsi="Arial" w:cs="Arial"/>
          <w:b/>
          <w:bCs/>
          <w:sz w:val="24"/>
          <w:szCs w:val="24"/>
        </w:rPr>
        <w:t>09</w:t>
      </w:r>
      <w:r w:rsidRPr="000A4CA9">
        <w:rPr>
          <w:rFonts w:ascii="Arial" w:hAnsi="Arial" w:cs="Arial"/>
          <w:sz w:val="24"/>
          <w:szCs w:val="24"/>
        </w:rPr>
        <w:t>. A média final do aluno na disciplina é ponderada, com peso quatro (4) para a nota do 1º bimestre e peso seis (6) para o 2º bimestre.</w:t>
      </w:r>
    </w:p>
    <w:p w14:paraId="6D52A933" w14:textId="77777777" w:rsidR="001A1579" w:rsidRPr="000A4CA9" w:rsidRDefault="001A1579" w:rsidP="000A4CA9">
      <w:pPr>
        <w:spacing w:after="0" w:line="360" w:lineRule="auto"/>
        <w:jc w:val="both"/>
        <w:rPr>
          <w:rFonts w:ascii="Arial" w:hAnsi="Arial" w:cs="Arial"/>
          <w:sz w:val="24"/>
          <w:szCs w:val="24"/>
        </w:rPr>
      </w:pPr>
    </w:p>
    <w:p w14:paraId="1732057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0</w:t>
      </w:r>
      <w:r w:rsidRPr="000A4CA9">
        <w:rPr>
          <w:rFonts w:ascii="Arial" w:hAnsi="Arial" w:cs="Arial"/>
          <w:sz w:val="24"/>
          <w:szCs w:val="24"/>
        </w:rPr>
        <w:t>. A realização da prova oficial escrita no 2º bimestre é obrigatória.</w:t>
      </w:r>
    </w:p>
    <w:p w14:paraId="75084420" w14:textId="77777777" w:rsidR="001A1579" w:rsidRPr="000A4CA9" w:rsidRDefault="001A1579" w:rsidP="000A4CA9">
      <w:pPr>
        <w:spacing w:after="0" w:line="360" w:lineRule="auto"/>
        <w:jc w:val="both"/>
        <w:rPr>
          <w:rFonts w:ascii="Arial" w:hAnsi="Arial" w:cs="Arial"/>
          <w:sz w:val="24"/>
          <w:szCs w:val="24"/>
        </w:rPr>
      </w:pPr>
    </w:p>
    <w:p w14:paraId="592A6BA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O aluno tem direito a uma prova substitutiva para cada uma das disciplinas nas quais não obtiver desempenho igual ou superior a cinco (5,0).</w:t>
      </w:r>
    </w:p>
    <w:p w14:paraId="4B717CA0" w14:textId="77777777" w:rsidR="001A1579" w:rsidRPr="000A4CA9" w:rsidRDefault="001A1579" w:rsidP="000A4CA9">
      <w:pPr>
        <w:spacing w:after="0" w:line="360" w:lineRule="auto"/>
        <w:jc w:val="both"/>
        <w:rPr>
          <w:rFonts w:ascii="Arial" w:hAnsi="Arial" w:cs="Arial"/>
          <w:sz w:val="24"/>
          <w:szCs w:val="24"/>
        </w:rPr>
      </w:pPr>
    </w:p>
    <w:p w14:paraId="5BC6E97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1</w:t>
      </w:r>
      <w:r w:rsidRPr="000A4CA9">
        <w:rPr>
          <w:rFonts w:ascii="Arial" w:hAnsi="Arial" w:cs="Arial"/>
          <w:sz w:val="24"/>
          <w:szCs w:val="24"/>
        </w:rPr>
        <w:t>. Para aprovação na disciplina, o aluno deve obter, ao final do período, nota igual ou superior a cinco (5,0).</w:t>
      </w:r>
    </w:p>
    <w:p w14:paraId="78F7E7FA" w14:textId="77777777" w:rsidR="001A1579" w:rsidRPr="000A4CA9" w:rsidRDefault="001A1579" w:rsidP="000A4CA9">
      <w:pPr>
        <w:spacing w:after="0" w:line="360" w:lineRule="auto"/>
        <w:jc w:val="both"/>
        <w:rPr>
          <w:rFonts w:ascii="Arial" w:hAnsi="Arial" w:cs="Arial"/>
          <w:sz w:val="24"/>
          <w:szCs w:val="24"/>
        </w:rPr>
      </w:pPr>
    </w:p>
    <w:p w14:paraId="598B48E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2</w:t>
      </w:r>
      <w:r w:rsidRPr="000A4CA9">
        <w:rPr>
          <w:rFonts w:ascii="Arial" w:hAnsi="Arial" w:cs="Arial"/>
          <w:sz w:val="24"/>
          <w:szCs w:val="24"/>
        </w:rPr>
        <w:t>. O aluno que não obtiver pontuação igual ou superior a cinco (5,0) em qualquer disciplina, ao final do período letivo, terá direito a realizar uma avaliação repositiva por disciplina, em data previamente definida em calendário escolar.</w:t>
      </w:r>
    </w:p>
    <w:p w14:paraId="4F795D2D" w14:textId="77777777" w:rsidR="001A1579" w:rsidRPr="000A4CA9" w:rsidRDefault="001A1579" w:rsidP="000A4CA9">
      <w:pPr>
        <w:spacing w:after="0" w:line="360" w:lineRule="auto"/>
        <w:jc w:val="both"/>
        <w:rPr>
          <w:rFonts w:ascii="Arial" w:hAnsi="Arial" w:cs="Arial"/>
          <w:sz w:val="24"/>
          <w:szCs w:val="24"/>
        </w:rPr>
      </w:pPr>
    </w:p>
    <w:p w14:paraId="7DF8603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A avaliação repositiva terá o valor de dez (10,0). Será considerado aprovado o aluno que obtiver nota igual ou superior a cinco (5,0).</w:t>
      </w:r>
    </w:p>
    <w:p w14:paraId="3C8FE1CB" w14:textId="77777777" w:rsidR="001A1579" w:rsidRPr="000A4CA9" w:rsidRDefault="001A1579" w:rsidP="000A4CA9">
      <w:pPr>
        <w:spacing w:after="0" w:line="360" w:lineRule="auto"/>
        <w:jc w:val="both"/>
        <w:rPr>
          <w:rFonts w:ascii="Arial" w:hAnsi="Arial" w:cs="Arial"/>
          <w:sz w:val="24"/>
          <w:szCs w:val="24"/>
        </w:rPr>
      </w:pPr>
    </w:p>
    <w:p w14:paraId="76D5EB0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3</w:t>
      </w:r>
      <w:r w:rsidRPr="000A4CA9">
        <w:rPr>
          <w:rFonts w:ascii="Arial" w:hAnsi="Arial" w:cs="Arial"/>
          <w:sz w:val="24"/>
          <w:szCs w:val="24"/>
        </w:rPr>
        <w:t xml:space="preserve">. Caso o aluno seja reprovado por nota, em uma ou mais disciplinas, porém tenha obtido, pelo menos, 75% de frequência, poderá cursá-la(s) como </w:t>
      </w:r>
      <w:r w:rsidRPr="000A4CA9">
        <w:rPr>
          <w:rFonts w:ascii="Arial" w:hAnsi="Arial" w:cs="Arial"/>
          <w:sz w:val="24"/>
          <w:szCs w:val="24"/>
        </w:rPr>
        <w:lastRenderedPageBreak/>
        <w:t>Dependência em regime semipresencial, no período subsequente ou no final do curso, a critério da Coordenação.</w:t>
      </w:r>
    </w:p>
    <w:p w14:paraId="07A76EC7" w14:textId="77777777" w:rsidR="001A1579" w:rsidRPr="000A4CA9" w:rsidRDefault="001A1579" w:rsidP="000A4CA9">
      <w:pPr>
        <w:spacing w:after="0" w:line="360" w:lineRule="auto"/>
        <w:jc w:val="both"/>
        <w:rPr>
          <w:rFonts w:ascii="Arial" w:hAnsi="Arial" w:cs="Arial"/>
          <w:sz w:val="24"/>
          <w:szCs w:val="24"/>
        </w:rPr>
      </w:pPr>
    </w:p>
    <w:p w14:paraId="3D5170F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4</w:t>
      </w:r>
      <w:r w:rsidRPr="000A4CA9">
        <w:rPr>
          <w:rFonts w:ascii="Arial" w:hAnsi="Arial" w:cs="Arial"/>
          <w:sz w:val="24"/>
          <w:szCs w:val="24"/>
        </w:rPr>
        <w:t>. Para aprovação, além da nota igual ou superior a cinco (5,0), o aluno deverá obter frequência de, no mínimo 75% das aulas, por disciplina, sendo que naquelas</w:t>
      </w:r>
      <w:r>
        <w:rPr>
          <w:rFonts w:ascii="Arial" w:hAnsi="Arial" w:cs="Arial"/>
          <w:sz w:val="24"/>
          <w:szCs w:val="24"/>
        </w:rPr>
        <w:t xml:space="preserve"> </w:t>
      </w:r>
      <w:r w:rsidRPr="000A4CA9">
        <w:rPr>
          <w:rFonts w:ascii="Arial" w:hAnsi="Arial" w:cs="Arial"/>
          <w:sz w:val="24"/>
          <w:szCs w:val="24"/>
        </w:rPr>
        <w:t>ministradas na modalidade semipresencial sua presença é computada pela realização das atividades.</w:t>
      </w:r>
    </w:p>
    <w:p w14:paraId="786818DC" w14:textId="77777777" w:rsidR="001A1579" w:rsidRPr="000A4CA9" w:rsidRDefault="001A1579" w:rsidP="000A4CA9">
      <w:pPr>
        <w:spacing w:after="0" w:line="360" w:lineRule="auto"/>
        <w:jc w:val="both"/>
        <w:rPr>
          <w:rFonts w:ascii="Arial" w:hAnsi="Arial" w:cs="Arial"/>
          <w:sz w:val="24"/>
          <w:szCs w:val="24"/>
        </w:rPr>
      </w:pPr>
    </w:p>
    <w:p w14:paraId="4C8E9B4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A instituição poderá realizar, a critério da direção, aulas especiais de reposição de frequência, durante o período letivo, com o objetivo de oferecer oportunidades de reposição de aulas para o aluno que está na iminência de reprovação por baixa frequência.</w:t>
      </w:r>
    </w:p>
    <w:p w14:paraId="15E87154" w14:textId="77777777" w:rsidR="001A1579" w:rsidRPr="000A4CA9" w:rsidRDefault="001A1579" w:rsidP="000A4CA9">
      <w:pPr>
        <w:spacing w:after="0" w:line="360" w:lineRule="auto"/>
        <w:jc w:val="both"/>
        <w:rPr>
          <w:rFonts w:ascii="Arial" w:hAnsi="Arial" w:cs="Arial"/>
          <w:sz w:val="24"/>
          <w:szCs w:val="24"/>
        </w:rPr>
      </w:pPr>
    </w:p>
    <w:p w14:paraId="11505845" w14:textId="77777777" w:rsidR="001A1579" w:rsidRPr="000A4CA9" w:rsidRDefault="001A1579" w:rsidP="00CF4304">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5</w:t>
      </w:r>
      <w:r w:rsidRPr="000A4CA9">
        <w:rPr>
          <w:rFonts w:ascii="Arial" w:hAnsi="Arial" w:cs="Arial"/>
          <w:sz w:val="24"/>
          <w:szCs w:val="24"/>
        </w:rPr>
        <w:t>. O aluno reprovado por não ter obtido frequência em percentual adequado (75%) deverá cursar novamente a(s) disciplina(s), no período subsequente ou após o período previsto para a conclusão do curso, a critério da Coordenação.</w:t>
      </w:r>
    </w:p>
    <w:p w14:paraId="5256FDBF" w14:textId="77777777" w:rsidR="001A1579" w:rsidRPr="000A4CA9" w:rsidRDefault="001A1579" w:rsidP="00CF4304">
      <w:pPr>
        <w:spacing w:after="0" w:line="360" w:lineRule="auto"/>
        <w:jc w:val="both"/>
        <w:rPr>
          <w:rFonts w:ascii="Arial" w:hAnsi="Arial" w:cs="Arial"/>
          <w:sz w:val="24"/>
          <w:szCs w:val="24"/>
        </w:rPr>
      </w:pPr>
    </w:p>
    <w:p w14:paraId="6E516871" w14:textId="77777777" w:rsidR="001A1579" w:rsidRDefault="001A1579" w:rsidP="00685B1E">
      <w:pPr>
        <w:pStyle w:val="Ttulo3"/>
        <w:spacing w:line="360" w:lineRule="auto"/>
        <w:jc w:val="center"/>
        <w:rPr>
          <w:rFonts w:ascii="Arial" w:hAnsi="Arial" w:cs="Arial"/>
          <w:b/>
          <w:bCs/>
          <w:color w:val="auto"/>
        </w:rPr>
      </w:pPr>
      <w:bookmarkStart w:id="76" w:name="_Toc95895884"/>
      <w:r w:rsidRPr="00CF4304">
        <w:rPr>
          <w:rFonts w:ascii="Arial" w:hAnsi="Arial" w:cs="Arial"/>
          <w:b/>
          <w:bCs/>
          <w:color w:val="auto"/>
        </w:rPr>
        <w:t>Seção XX</w:t>
      </w:r>
      <w:bookmarkEnd w:id="76"/>
    </w:p>
    <w:p w14:paraId="4420B202" w14:textId="77777777" w:rsidR="001A1579" w:rsidRPr="00CF4304" w:rsidRDefault="001A1579" w:rsidP="00685B1E">
      <w:pPr>
        <w:pStyle w:val="Ttulo3"/>
        <w:spacing w:line="360" w:lineRule="auto"/>
        <w:jc w:val="center"/>
        <w:rPr>
          <w:rFonts w:ascii="Arial" w:hAnsi="Arial" w:cs="Arial"/>
          <w:b/>
          <w:bCs/>
          <w:color w:val="auto"/>
        </w:rPr>
      </w:pPr>
      <w:bookmarkStart w:id="77" w:name="_Toc95895885"/>
      <w:r>
        <w:rPr>
          <w:rFonts w:ascii="Arial" w:hAnsi="Arial" w:cs="Arial"/>
          <w:b/>
          <w:bCs/>
          <w:color w:val="auto"/>
        </w:rPr>
        <w:t>DA FREQUÊNCIA</w:t>
      </w:r>
      <w:bookmarkEnd w:id="77"/>
    </w:p>
    <w:p w14:paraId="3559D36A" w14:textId="77777777" w:rsidR="001A1579" w:rsidRPr="000A4CA9" w:rsidRDefault="001A1579" w:rsidP="000A4CA9">
      <w:pPr>
        <w:spacing w:after="0" w:line="360" w:lineRule="auto"/>
        <w:jc w:val="both"/>
        <w:rPr>
          <w:rFonts w:ascii="Arial" w:hAnsi="Arial" w:cs="Arial"/>
          <w:sz w:val="24"/>
          <w:szCs w:val="24"/>
        </w:rPr>
      </w:pPr>
    </w:p>
    <w:p w14:paraId="5210576F"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6</w:t>
      </w:r>
      <w:r w:rsidRPr="000A4CA9">
        <w:rPr>
          <w:rFonts w:ascii="Arial" w:hAnsi="Arial" w:cs="Arial"/>
          <w:sz w:val="24"/>
          <w:szCs w:val="24"/>
        </w:rPr>
        <w:t>. A avaliação e o registro da frequência é responsabilidade do professor e seu controle é de responsabilidade do Apoio Acadêmico da Faculdade.</w:t>
      </w:r>
    </w:p>
    <w:p w14:paraId="57F71391" w14:textId="77777777" w:rsidR="001A1579" w:rsidRPr="000A4CA9" w:rsidRDefault="001A1579" w:rsidP="000A4CA9">
      <w:pPr>
        <w:spacing w:after="0" w:line="360" w:lineRule="auto"/>
        <w:jc w:val="both"/>
        <w:rPr>
          <w:rFonts w:ascii="Arial" w:hAnsi="Arial" w:cs="Arial"/>
          <w:sz w:val="24"/>
          <w:szCs w:val="24"/>
        </w:rPr>
      </w:pPr>
    </w:p>
    <w:p w14:paraId="3CB67E2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A ausência coletiva às aulas, por parte de turma, implica na atribuição de faltas a todos os alunos, devendo o professor considerar lecionado o conteúdo programático planejado para o período em que a ausência se verificou.</w:t>
      </w:r>
    </w:p>
    <w:p w14:paraId="4011E419" w14:textId="77777777" w:rsidR="001A1579" w:rsidRPr="000A4CA9" w:rsidRDefault="001A1579" w:rsidP="000A4CA9">
      <w:pPr>
        <w:spacing w:after="0" w:line="360" w:lineRule="auto"/>
        <w:jc w:val="both"/>
        <w:rPr>
          <w:rFonts w:ascii="Arial" w:hAnsi="Arial" w:cs="Arial"/>
          <w:sz w:val="24"/>
          <w:szCs w:val="24"/>
        </w:rPr>
      </w:pPr>
    </w:p>
    <w:p w14:paraId="096875B1"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7</w:t>
      </w:r>
      <w:r w:rsidRPr="000A4CA9">
        <w:rPr>
          <w:rFonts w:ascii="Arial" w:hAnsi="Arial" w:cs="Arial"/>
          <w:sz w:val="24"/>
          <w:szCs w:val="24"/>
        </w:rPr>
        <w:t>. As justificações de faltas somente ocorrerão nas formas autorizadas em lei.</w:t>
      </w:r>
    </w:p>
    <w:p w14:paraId="0777BC47" w14:textId="77777777" w:rsidR="001A1579" w:rsidRPr="000A4CA9" w:rsidRDefault="001A1579" w:rsidP="000A4CA9">
      <w:pPr>
        <w:spacing w:after="0" w:line="360" w:lineRule="auto"/>
        <w:jc w:val="both"/>
        <w:rPr>
          <w:rFonts w:ascii="Arial" w:hAnsi="Arial" w:cs="Arial"/>
          <w:sz w:val="24"/>
          <w:szCs w:val="24"/>
        </w:rPr>
      </w:pPr>
    </w:p>
    <w:p w14:paraId="177EB36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lastRenderedPageBreak/>
        <w:t>§ 1º</w:t>
      </w:r>
      <w:r w:rsidRPr="000A4CA9">
        <w:rPr>
          <w:rFonts w:ascii="Arial" w:hAnsi="Arial" w:cs="Arial"/>
          <w:sz w:val="24"/>
          <w:szCs w:val="24"/>
        </w:rPr>
        <w:t>. O prazo para requerimento de justificação de faltas é de 72 horas, a contar da data do início do evento, cabendo ao Diretor Geral da Faculdade a apreciação do pedido.</w:t>
      </w:r>
    </w:p>
    <w:p w14:paraId="72B463EE" w14:textId="77777777" w:rsidR="001A1579" w:rsidRPr="000A4CA9" w:rsidRDefault="001A1579" w:rsidP="000A4CA9">
      <w:pPr>
        <w:spacing w:after="0" w:line="360" w:lineRule="auto"/>
        <w:jc w:val="both"/>
        <w:rPr>
          <w:rFonts w:ascii="Arial" w:hAnsi="Arial" w:cs="Arial"/>
          <w:sz w:val="24"/>
          <w:szCs w:val="24"/>
        </w:rPr>
      </w:pPr>
    </w:p>
    <w:p w14:paraId="0D6A9D8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O requerimento poderá ser apresentado pelo próprio aluno, ou por pessoa que o represente, independentemente da apresentação de mandato.</w:t>
      </w:r>
    </w:p>
    <w:p w14:paraId="4E2AAF8B" w14:textId="77777777" w:rsidR="001A1579" w:rsidRPr="000A4CA9" w:rsidRDefault="001A1579" w:rsidP="000A4CA9">
      <w:pPr>
        <w:spacing w:after="0" w:line="360" w:lineRule="auto"/>
        <w:jc w:val="both"/>
        <w:rPr>
          <w:rFonts w:ascii="Arial" w:hAnsi="Arial" w:cs="Arial"/>
          <w:sz w:val="24"/>
          <w:szCs w:val="24"/>
        </w:rPr>
      </w:pPr>
    </w:p>
    <w:p w14:paraId="569D3D5D"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11</w:t>
      </w:r>
      <w:r>
        <w:rPr>
          <w:rFonts w:ascii="Arial" w:hAnsi="Arial" w:cs="Arial"/>
          <w:b/>
          <w:bCs/>
          <w:sz w:val="24"/>
          <w:szCs w:val="24"/>
        </w:rPr>
        <w:t>8</w:t>
      </w:r>
      <w:r w:rsidRPr="000A4CA9">
        <w:rPr>
          <w:rFonts w:ascii="Arial" w:hAnsi="Arial" w:cs="Arial"/>
          <w:sz w:val="24"/>
          <w:szCs w:val="24"/>
        </w:rPr>
        <w:t>. Concluído o processo de avaliação de que trata este Capítulo e, uma vez lançadas nos respectivos históricos escolares as totalizações mensais relativas às frequências, bem como às notas do processo avaliativo, tornam-se estes dados definitivos e imutáveis, vedada sua alteração.</w:t>
      </w:r>
    </w:p>
    <w:p w14:paraId="6947F8C4" w14:textId="77777777" w:rsidR="001A1579" w:rsidRPr="000A4CA9" w:rsidRDefault="001A1579" w:rsidP="000A4CA9">
      <w:pPr>
        <w:spacing w:after="0" w:line="360" w:lineRule="auto"/>
        <w:jc w:val="both"/>
        <w:rPr>
          <w:rFonts w:ascii="Arial" w:hAnsi="Arial" w:cs="Arial"/>
          <w:sz w:val="24"/>
          <w:szCs w:val="24"/>
        </w:rPr>
      </w:pPr>
    </w:p>
    <w:p w14:paraId="091F6B3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Ocorrendo erro material que justifique a alteração dos lançamentos a que se refere este artigo, o responsável pela erronia poderá requerer ao Diretor Geral da Faculdade a abertura de Processo Administrativo, no qual justificará as razões que o fizeram equivocar-se e pleiteará as alterações necessárias. É obrigatória a juntada de toda a documentação necessária à comprovação do pedido.</w:t>
      </w:r>
    </w:p>
    <w:p w14:paraId="1560178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2273A95B"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Para os alunos dos cursos técnicos, beneficiados pela Bolsa-formação, as regras de frequência estabelecidas pelo Governo Federal, para usufruto do benefício, deverão ser, adicionalmente, cumpridas pelo estudante.</w:t>
      </w:r>
    </w:p>
    <w:p w14:paraId="4A34BF95" w14:textId="77777777" w:rsidR="001A1579" w:rsidRPr="000A4CA9" w:rsidRDefault="001A1579" w:rsidP="000A4CA9">
      <w:pPr>
        <w:spacing w:after="0" w:line="360" w:lineRule="auto"/>
        <w:jc w:val="both"/>
        <w:rPr>
          <w:rFonts w:ascii="Arial" w:hAnsi="Arial" w:cs="Arial"/>
          <w:sz w:val="24"/>
          <w:szCs w:val="24"/>
        </w:rPr>
      </w:pPr>
    </w:p>
    <w:p w14:paraId="64A68175" w14:textId="77777777" w:rsidR="001A1579" w:rsidRDefault="001A1579" w:rsidP="00685B1E">
      <w:pPr>
        <w:pStyle w:val="Ttulo3"/>
        <w:spacing w:line="360" w:lineRule="auto"/>
        <w:jc w:val="center"/>
        <w:rPr>
          <w:rFonts w:ascii="Arial" w:hAnsi="Arial" w:cs="Arial"/>
          <w:b/>
          <w:bCs/>
          <w:color w:val="auto"/>
        </w:rPr>
      </w:pPr>
      <w:bookmarkStart w:id="78" w:name="_Toc95895886"/>
      <w:r w:rsidRPr="00CF4304">
        <w:rPr>
          <w:rFonts w:ascii="Arial" w:hAnsi="Arial" w:cs="Arial"/>
          <w:b/>
          <w:bCs/>
          <w:color w:val="auto"/>
        </w:rPr>
        <w:t>S</w:t>
      </w:r>
      <w:r>
        <w:rPr>
          <w:rFonts w:ascii="Arial" w:hAnsi="Arial" w:cs="Arial"/>
          <w:b/>
          <w:bCs/>
          <w:color w:val="auto"/>
        </w:rPr>
        <w:t>EÇÃO</w:t>
      </w:r>
      <w:r w:rsidRPr="00CF4304">
        <w:rPr>
          <w:rFonts w:ascii="Arial" w:hAnsi="Arial" w:cs="Arial"/>
          <w:b/>
          <w:bCs/>
          <w:color w:val="auto"/>
        </w:rPr>
        <w:t xml:space="preserve"> XXI</w:t>
      </w:r>
      <w:bookmarkEnd w:id="78"/>
    </w:p>
    <w:p w14:paraId="62C14689" w14:textId="77777777" w:rsidR="001A1579" w:rsidRDefault="001A1579" w:rsidP="00685B1E">
      <w:pPr>
        <w:pStyle w:val="Ttulo3"/>
        <w:spacing w:line="360" w:lineRule="auto"/>
        <w:jc w:val="center"/>
        <w:rPr>
          <w:rFonts w:ascii="Arial" w:hAnsi="Arial" w:cs="Arial"/>
          <w:b/>
          <w:bCs/>
          <w:color w:val="auto"/>
        </w:rPr>
      </w:pPr>
      <w:bookmarkStart w:id="79" w:name="_Toc95895887"/>
      <w:r>
        <w:rPr>
          <w:rFonts w:ascii="Arial" w:hAnsi="Arial" w:cs="Arial"/>
          <w:b/>
          <w:bCs/>
          <w:color w:val="auto"/>
        </w:rPr>
        <w:t>DO APROVEITAMENTO ACADÊMICO PARA OS CURSOS SUPERIORES</w:t>
      </w:r>
      <w:bookmarkEnd w:id="79"/>
    </w:p>
    <w:p w14:paraId="2BBBD83A" w14:textId="77777777" w:rsidR="001A1579" w:rsidRPr="000A4CA9" w:rsidRDefault="001A1579" w:rsidP="000A4CA9">
      <w:pPr>
        <w:spacing w:after="0" w:line="360" w:lineRule="auto"/>
        <w:jc w:val="both"/>
        <w:rPr>
          <w:rFonts w:ascii="Arial" w:hAnsi="Arial" w:cs="Arial"/>
          <w:sz w:val="24"/>
          <w:szCs w:val="24"/>
        </w:rPr>
      </w:pPr>
    </w:p>
    <w:p w14:paraId="6062F67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w:t>
      </w:r>
      <w:r>
        <w:rPr>
          <w:rFonts w:ascii="Arial" w:hAnsi="Arial" w:cs="Arial"/>
          <w:b/>
          <w:bCs/>
          <w:sz w:val="24"/>
          <w:szCs w:val="24"/>
        </w:rPr>
        <w:t>19</w:t>
      </w:r>
      <w:r w:rsidRPr="000A4CA9">
        <w:rPr>
          <w:rFonts w:ascii="Arial" w:hAnsi="Arial" w:cs="Arial"/>
          <w:sz w:val="24"/>
          <w:szCs w:val="24"/>
        </w:rPr>
        <w:t>. O aproveitamento acadêmico para os cursos superiores, cujo conceito é diferenciado de aprovação, será considerado para o aluno que possua frequência satisfatória (presente a pelo menos 75% das atividades presenciais do curso).</w:t>
      </w:r>
    </w:p>
    <w:p w14:paraId="4F964BC9" w14:textId="77777777" w:rsidR="001A1579" w:rsidRPr="000A4CA9" w:rsidRDefault="001A1579" w:rsidP="000A4CA9">
      <w:pPr>
        <w:spacing w:after="0" w:line="360" w:lineRule="auto"/>
        <w:jc w:val="both"/>
        <w:rPr>
          <w:rFonts w:ascii="Arial" w:hAnsi="Arial" w:cs="Arial"/>
          <w:sz w:val="24"/>
          <w:szCs w:val="24"/>
        </w:rPr>
      </w:pPr>
    </w:p>
    <w:p w14:paraId="53E630F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xml:space="preserve">. O aproveitamento acadêmico a que se refere o caput não será utilizado, em nenhuma hipótese, para efeito de aprovação em disciplina, mas apenas e tão </w:t>
      </w:r>
      <w:r w:rsidRPr="000A4CA9">
        <w:rPr>
          <w:rFonts w:ascii="Arial" w:hAnsi="Arial" w:cs="Arial"/>
          <w:sz w:val="24"/>
          <w:szCs w:val="24"/>
        </w:rPr>
        <w:lastRenderedPageBreak/>
        <w:t>somente para regulamentar a situação do estudante</w:t>
      </w:r>
      <w:r>
        <w:rPr>
          <w:rFonts w:ascii="Arial" w:hAnsi="Arial" w:cs="Arial"/>
          <w:sz w:val="24"/>
          <w:szCs w:val="24"/>
        </w:rPr>
        <w:t xml:space="preserve"> </w:t>
      </w:r>
      <w:r w:rsidRPr="000A4CA9">
        <w:rPr>
          <w:rFonts w:ascii="Arial" w:hAnsi="Arial" w:cs="Arial"/>
          <w:sz w:val="24"/>
          <w:szCs w:val="24"/>
        </w:rPr>
        <w:t>quando se tratar de (i) matrícula em disciplina com atribuição de pr</w:t>
      </w:r>
      <w:r>
        <w:rPr>
          <w:rFonts w:ascii="Arial" w:hAnsi="Arial" w:cs="Arial"/>
          <w:sz w:val="24"/>
          <w:szCs w:val="24"/>
        </w:rPr>
        <w:t>é-</w:t>
      </w:r>
      <w:r w:rsidRPr="000A4CA9">
        <w:rPr>
          <w:rFonts w:ascii="Arial" w:hAnsi="Arial" w:cs="Arial"/>
          <w:sz w:val="24"/>
          <w:szCs w:val="24"/>
        </w:rPr>
        <w:t>requisito; (ii) aditamento de adesão a financiamento público estudantil com contraprestação do aluno (FIES) ou qualquer outro programa assemelhado.</w:t>
      </w:r>
    </w:p>
    <w:p w14:paraId="40F1507E" w14:textId="77777777" w:rsidR="001A1579" w:rsidRPr="000A4CA9" w:rsidRDefault="001A1579" w:rsidP="000A4CA9">
      <w:pPr>
        <w:spacing w:after="0" w:line="360" w:lineRule="auto"/>
        <w:jc w:val="both"/>
        <w:rPr>
          <w:rFonts w:ascii="Arial" w:hAnsi="Arial" w:cs="Arial"/>
          <w:sz w:val="24"/>
          <w:szCs w:val="24"/>
        </w:rPr>
      </w:pPr>
    </w:p>
    <w:p w14:paraId="04A9C6A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O aluno terá direito a se beneficiar de financiamento público estudantil pelo prazo correspondente a duas vezes o prazo de integralização normal do curso, deduzido o prazo já cursado antes do financiamento.</w:t>
      </w:r>
    </w:p>
    <w:p w14:paraId="0037603F" w14:textId="77777777" w:rsidR="001A1579" w:rsidRPr="000A4CA9" w:rsidRDefault="001A1579" w:rsidP="000A4CA9">
      <w:pPr>
        <w:spacing w:after="0" w:line="360" w:lineRule="auto"/>
        <w:jc w:val="both"/>
        <w:rPr>
          <w:rFonts w:ascii="Arial" w:hAnsi="Arial" w:cs="Arial"/>
          <w:sz w:val="24"/>
          <w:szCs w:val="24"/>
        </w:rPr>
      </w:pPr>
    </w:p>
    <w:p w14:paraId="6774075C" w14:textId="77777777" w:rsidR="001A1579" w:rsidRDefault="001A1579" w:rsidP="00685B1E">
      <w:pPr>
        <w:pStyle w:val="Ttulo2"/>
        <w:spacing w:before="0" w:line="360" w:lineRule="auto"/>
        <w:jc w:val="center"/>
        <w:rPr>
          <w:rFonts w:ascii="Arial" w:hAnsi="Arial" w:cs="Arial"/>
          <w:b/>
          <w:bCs/>
          <w:color w:val="auto"/>
          <w:sz w:val="24"/>
          <w:szCs w:val="24"/>
        </w:rPr>
      </w:pPr>
      <w:bookmarkStart w:id="80" w:name="_Toc95895888"/>
      <w:r w:rsidRPr="00CF4304">
        <w:rPr>
          <w:rFonts w:ascii="Arial" w:hAnsi="Arial" w:cs="Arial"/>
          <w:b/>
          <w:bCs/>
          <w:color w:val="auto"/>
          <w:sz w:val="24"/>
          <w:szCs w:val="24"/>
        </w:rPr>
        <w:t>CAPÍTULO XVIII</w:t>
      </w:r>
      <w:bookmarkEnd w:id="80"/>
    </w:p>
    <w:p w14:paraId="694B3049" w14:textId="77777777" w:rsidR="001A1579" w:rsidRPr="00CF4304" w:rsidRDefault="001A1579" w:rsidP="00685B1E">
      <w:pPr>
        <w:pStyle w:val="Ttulo2"/>
        <w:spacing w:before="0" w:line="360" w:lineRule="auto"/>
        <w:jc w:val="center"/>
        <w:rPr>
          <w:rFonts w:ascii="Arial" w:hAnsi="Arial" w:cs="Arial"/>
          <w:b/>
          <w:bCs/>
          <w:color w:val="auto"/>
          <w:sz w:val="24"/>
          <w:szCs w:val="24"/>
        </w:rPr>
      </w:pPr>
      <w:bookmarkStart w:id="81" w:name="_Toc95895889"/>
      <w:r>
        <w:rPr>
          <w:rFonts w:ascii="Arial" w:hAnsi="Arial" w:cs="Arial"/>
          <w:b/>
          <w:bCs/>
          <w:color w:val="auto"/>
          <w:sz w:val="24"/>
          <w:szCs w:val="24"/>
        </w:rPr>
        <w:t>DO ESTÁGIO SUPERVISIONADO</w:t>
      </w:r>
      <w:bookmarkEnd w:id="81"/>
    </w:p>
    <w:p w14:paraId="04883CE9" w14:textId="77777777" w:rsidR="001A1579" w:rsidRPr="000A4CA9" w:rsidRDefault="001A1579" w:rsidP="000A4CA9">
      <w:pPr>
        <w:spacing w:after="0" w:line="360" w:lineRule="auto"/>
        <w:jc w:val="both"/>
        <w:rPr>
          <w:rFonts w:ascii="Arial" w:hAnsi="Arial" w:cs="Arial"/>
          <w:sz w:val="24"/>
          <w:szCs w:val="24"/>
        </w:rPr>
      </w:pPr>
    </w:p>
    <w:p w14:paraId="799568B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0</w:t>
      </w:r>
      <w:r w:rsidRPr="000A4CA9">
        <w:rPr>
          <w:rFonts w:ascii="Arial" w:hAnsi="Arial" w:cs="Arial"/>
          <w:sz w:val="24"/>
          <w:szCs w:val="24"/>
        </w:rPr>
        <w:t>. O estágio supervisionado consiste em atividades de prática pré-profissional, exercidas em situações simuladas ou reais de trabalho.</w:t>
      </w:r>
    </w:p>
    <w:p w14:paraId="73DE5B63" w14:textId="77777777" w:rsidR="001A1579" w:rsidRPr="000A4CA9" w:rsidRDefault="001A1579" w:rsidP="000A4CA9">
      <w:pPr>
        <w:spacing w:after="0" w:line="360" w:lineRule="auto"/>
        <w:jc w:val="both"/>
        <w:rPr>
          <w:rFonts w:ascii="Arial" w:hAnsi="Arial" w:cs="Arial"/>
          <w:sz w:val="24"/>
          <w:szCs w:val="24"/>
        </w:rPr>
      </w:pPr>
    </w:p>
    <w:p w14:paraId="3464E65E"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Nos cursos em que as Diretrizes Nacionais de Curso, seja de Graduação ou Técnicos de Nível Médio, regulamentam o Estágio Supervisionado como obrigatório, deverá se prever a integralização da carga horária total do estágio, prevista no currículo do curso, nela se podendo incluir as horas destinadas ao planejamento, orientação paralela e avaliação das atividades.</w:t>
      </w:r>
    </w:p>
    <w:p w14:paraId="1DE6724D" w14:textId="77777777" w:rsidR="001A1579" w:rsidRPr="000A4CA9" w:rsidRDefault="001A1579" w:rsidP="000A4CA9">
      <w:pPr>
        <w:spacing w:after="0" w:line="360" w:lineRule="auto"/>
        <w:jc w:val="both"/>
        <w:rPr>
          <w:rFonts w:ascii="Arial" w:hAnsi="Arial" w:cs="Arial"/>
          <w:sz w:val="24"/>
          <w:szCs w:val="24"/>
        </w:rPr>
      </w:pPr>
    </w:p>
    <w:p w14:paraId="2CBBB8C2"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O Regulamento de estágio fixará a duração desta atividade, quantificando-a em horas e semestres ou anos letivos, ficando vedada qualquer prática que vise à diminuição do tempo de integralização dele, em ambos os aspectos.</w:t>
      </w:r>
    </w:p>
    <w:p w14:paraId="38ABBA93" w14:textId="77777777" w:rsidR="001A1579" w:rsidRPr="000A4CA9" w:rsidRDefault="001A1579" w:rsidP="000A4CA9">
      <w:pPr>
        <w:spacing w:after="0" w:line="360" w:lineRule="auto"/>
        <w:jc w:val="both"/>
        <w:rPr>
          <w:rFonts w:ascii="Arial" w:hAnsi="Arial" w:cs="Arial"/>
          <w:sz w:val="24"/>
          <w:szCs w:val="24"/>
        </w:rPr>
      </w:pPr>
    </w:p>
    <w:p w14:paraId="2F2179E9"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Os estágios não estabelecem vínculo empregatício, podendo o estagiário receber bolsa de estágio, estar segurado contra acidentes e ter a cobertura previdenciária prevista na legislação específica.</w:t>
      </w:r>
    </w:p>
    <w:p w14:paraId="324EB7B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10E99ED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1</w:t>
      </w:r>
      <w:r w:rsidRPr="000A4CA9">
        <w:rPr>
          <w:rFonts w:ascii="Arial" w:hAnsi="Arial" w:cs="Arial"/>
          <w:sz w:val="24"/>
          <w:szCs w:val="24"/>
        </w:rPr>
        <w:t>. Os estágios são supervisionados por docentes indicados pelo Coordenador do respectivo Curso.</w:t>
      </w:r>
    </w:p>
    <w:p w14:paraId="6D7ECDDB" w14:textId="77777777" w:rsidR="001A1579" w:rsidRPr="000A4CA9" w:rsidRDefault="001A1579" w:rsidP="000A4CA9">
      <w:pPr>
        <w:spacing w:after="0" w:line="360" w:lineRule="auto"/>
        <w:jc w:val="both"/>
        <w:rPr>
          <w:rFonts w:ascii="Arial" w:hAnsi="Arial" w:cs="Arial"/>
          <w:sz w:val="24"/>
          <w:szCs w:val="24"/>
        </w:rPr>
      </w:pPr>
    </w:p>
    <w:p w14:paraId="34AC3628" w14:textId="77777777" w:rsidR="001A1579" w:rsidRPr="000A4CA9" w:rsidRDefault="001A1579" w:rsidP="00CF4304">
      <w:pPr>
        <w:spacing w:after="0" w:line="360" w:lineRule="auto"/>
        <w:jc w:val="both"/>
        <w:rPr>
          <w:rFonts w:ascii="Arial" w:hAnsi="Arial" w:cs="Arial"/>
          <w:sz w:val="24"/>
          <w:szCs w:val="24"/>
        </w:rPr>
      </w:pPr>
      <w:r w:rsidRPr="00DE1788">
        <w:rPr>
          <w:rFonts w:ascii="Arial" w:hAnsi="Arial" w:cs="Arial"/>
          <w:b/>
          <w:bCs/>
          <w:sz w:val="24"/>
          <w:szCs w:val="24"/>
        </w:rPr>
        <w:lastRenderedPageBreak/>
        <w:t>Art. 12</w:t>
      </w:r>
      <w:r>
        <w:rPr>
          <w:rFonts w:ascii="Arial" w:hAnsi="Arial" w:cs="Arial"/>
          <w:b/>
          <w:bCs/>
          <w:sz w:val="24"/>
          <w:szCs w:val="24"/>
        </w:rPr>
        <w:t>2</w:t>
      </w:r>
      <w:r w:rsidRPr="000A4CA9">
        <w:rPr>
          <w:rFonts w:ascii="Arial" w:hAnsi="Arial" w:cs="Arial"/>
          <w:sz w:val="24"/>
          <w:szCs w:val="24"/>
        </w:rPr>
        <w:t>. Observadas as normas deste Regimento Geral, os estágios obedecerão ao regulamento próprio de cada Curso, aprovado pelo Conselho Superior da Instituição.</w:t>
      </w:r>
    </w:p>
    <w:p w14:paraId="4DA67013" w14:textId="77777777" w:rsidR="001A1579" w:rsidRPr="000A4CA9" w:rsidRDefault="001A1579" w:rsidP="00CF4304">
      <w:pPr>
        <w:spacing w:after="0" w:line="360" w:lineRule="auto"/>
        <w:jc w:val="both"/>
        <w:rPr>
          <w:rFonts w:ascii="Arial" w:hAnsi="Arial" w:cs="Arial"/>
          <w:sz w:val="24"/>
          <w:szCs w:val="24"/>
        </w:rPr>
      </w:pPr>
    </w:p>
    <w:p w14:paraId="0526770D" w14:textId="77777777" w:rsidR="001A1579" w:rsidRDefault="001A1579" w:rsidP="00685B1E">
      <w:pPr>
        <w:pStyle w:val="Ttulo2"/>
        <w:spacing w:line="360" w:lineRule="auto"/>
        <w:jc w:val="center"/>
        <w:rPr>
          <w:rFonts w:ascii="Arial" w:hAnsi="Arial" w:cs="Arial"/>
          <w:b/>
          <w:bCs/>
          <w:color w:val="auto"/>
          <w:sz w:val="24"/>
          <w:szCs w:val="24"/>
        </w:rPr>
      </w:pPr>
      <w:bookmarkStart w:id="82" w:name="_Toc95895890"/>
      <w:r w:rsidRPr="00CF4304">
        <w:rPr>
          <w:rFonts w:ascii="Arial" w:hAnsi="Arial" w:cs="Arial"/>
          <w:b/>
          <w:bCs/>
          <w:color w:val="auto"/>
          <w:sz w:val="24"/>
          <w:szCs w:val="24"/>
        </w:rPr>
        <w:t>CAPÍTULO XIX</w:t>
      </w:r>
      <w:bookmarkEnd w:id="82"/>
    </w:p>
    <w:p w14:paraId="2FB1E1A6" w14:textId="77777777" w:rsidR="001A1579" w:rsidRPr="00CF4304" w:rsidRDefault="001A1579" w:rsidP="00685B1E">
      <w:pPr>
        <w:pStyle w:val="Ttulo2"/>
        <w:spacing w:line="360" w:lineRule="auto"/>
        <w:jc w:val="center"/>
        <w:rPr>
          <w:rFonts w:ascii="Arial" w:hAnsi="Arial" w:cs="Arial"/>
          <w:b/>
          <w:bCs/>
          <w:color w:val="auto"/>
          <w:sz w:val="24"/>
          <w:szCs w:val="24"/>
        </w:rPr>
      </w:pPr>
      <w:bookmarkStart w:id="83" w:name="_Toc95895891"/>
      <w:r>
        <w:rPr>
          <w:rFonts w:ascii="Arial" w:hAnsi="Arial" w:cs="Arial"/>
          <w:b/>
          <w:bCs/>
          <w:color w:val="auto"/>
          <w:sz w:val="24"/>
          <w:szCs w:val="24"/>
        </w:rPr>
        <w:t>DAS ATIVIDADES COMPLEMENTARES</w:t>
      </w:r>
      <w:bookmarkEnd w:id="83"/>
    </w:p>
    <w:p w14:paraId="562A726C" w14:textId="77777777" w:rsidR="001A1579" w:rsidRPr="000A4CA9" w:rsidRDefault="001A1579" w:rsidP="000A4CA9">
      <w:pPr>
        <w:spacing w:after="0" w:line="360" w:lineRule="auto"/>
        <w:jc w:val="both"/>
        <w:rPr>
          <w:rFonts w:ascii="Arial" w:hAnsi="Arial" w:cs="Arial"/>
          <w:sz w:val="24"/>
          <w:szCs w:val="24"/>
        </w:rPr>
      </w:pPr>
    </w:p>
    <w:p w14:paraId="35748043"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3</w:t>
      </w:r>
      <w:r w:rsidRPr="000A4CA9">
        <w:rPr>
          <w:rFonts w:ascii="Arial" w:hAnsi="Arial" w:cs="Arial"/>
          <w:sz w:val="24"/>
          <w:szCs w:val="24"/>
        </w:rPr>
        <w:t>. As atividades complementares devem possibilitar o reconhecimento, por avaliação, de habilidades e competências do aluno, inclusive adquiridas fora do ambiente escolar.</w:t>
      </w:r>
    </w:p>
    <w:p w14:paraId="51695AD0" w14:textId="77777777" w:rsidR="001A1579" w:rsidRPr="000A4CA9" w:rsidRDefault="001A1579" w:rsidP="000A4CA9">
      <w:pPr>
        <w:spacing w:after="0" w:line="360" w:lineRule="auto"/>
        <w:jc w:val="both"/>
        <w:rPr>
          <w:rFonts w:ascii="Arial" w:hAnsi="Arial" w:cs="Arial"/>
          <w:sz w:val="24"/>
          <w:szCs w:val="24"/>
        </w:rPr>
      </w:pPr>
    </w:p>
    <w:p w14:paraId="51CDBA8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4</w:t>
      </w:r>
      <w:r w:rsidRPr="000A4CA9">
        <w:rPr>
          <w:rFonts w:ascii="Arial" w:hAnsi="Arial" w:cs="Arial"/>
          <w:sz w:val="24"/>
          <w:szCs w:val="24"/>
        </w:rPr>
        <w:t>. As atividades complementares orientam-se a estimular a prática de estudos independentes, transversais, opcionais, de interdisciplinaridade, de permanente e contextualizada atualização profissional, sobretudo nas relações com o mundo do trabalho, estabelecidas ao longo do curso, notadamente, integrando-as às diversas peculiaridades regionais e culturais.</w:t>
      </w:r>
    </w:p>
    <w:p w14:paraId="5C7A76A8" w14:textId="77777777" w:rsidR="001A1579" w:rsidRPr="000A4CA9" w:rsidRDefault="001A1579" w:rsidP="000A4CA9">
      <w:pPr>
        <w:spacing w:after="0" w:line="360" w:lineRule="auto"/>
        <w:jc w:val="both"/>
        <w:rPr>
          <w:rFonts w:ascii="Arial" w:hAnsi="Arial" w:cs="Arial"/>
          <w:sz w:val="24"/>
          <w:szCs w:val="24"/>
        </w:rPr>
      </w:pPr>
    </w:p>
    <w:p w14:paraId="6126F72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DE1788">
        <w:rPr>
          <w:rFonts w:ascii="Arial" w:hAnsi="Arial" w:cs="Arial"/>
          <w:sz w:val="24"/>
          <w:szCs w:val="24"/>
        </w:rPr>
        <w:t>. As Atividades Complementares podem incluir projetos de</w:t>
      </w:r>
      <w:r w:rsidRPr="000A4CA9">
        <w:rPr>
          <w:rFonts w:ascii="Arial" w:hAnsi="Arial" w:cs="Arial"/>
          <w:sz w:val="24"/>
          <w:szCs w:val="24"/>
        </w:rPr>
        <w:t xml:space="preserve"> pesquisa, monitoria, iniciação científica, projetos de extensão, módulos temáticos, seminários, simpósios, congressos, conferências, além de disciplinas oferecidas por outras instituições de ensino ou de regulamentação e supervisão do exercício profissional, ainda que esses conteúdos não estejam previstos no currículo pleno de uma determinada instituição, mas nele podem ser aproveitados porque circulam em um mesmo currículo, de forma interdisciplinar, e se integram com os demais conteúdos realizados.</w:t>
      </w:r>
    </w:p>
    <w:p w14:paraId="2EE47121" w14:textId="77777777" w:rsidR="001A1579" w:rsidRPr="000A4CA9" w:rsidRDefault="001A1579" w:rsidP="000A4CA9">
      <w:pPr>
        <w:spacing w:after="0" w:line="360" w:lineRule="auto"/>
        <w:jc w:val="both"/>
        <w:rPr>
          <w:rFonts w:ascii="Arial" w:hAnsi="Arial" w:cs="Arial"/>
          <w:sz w:val="24"/>
          <w:szCs w:val="24"/>
        </w:rPr>
      </w:pPr>
    </w:p>
    <w:p w14:paraId="0CD4D04A"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5</w:t>
      </w:r>
      <w:r w:rsidRPr="000A4CA9">
        <w:rPr>
          <w:rFonts w:ascii="Arial" w:hAnsi="Arial" w:cs="Arial"/>
          <w:sz w:val="24"/>
          <w:szCs w:val="24"/>
        </w:rPr>
        <w:t>. Observadas as normas deste Regimento Geral, as atividades complementares obedecerão ao regulamento próprio aprovado pelo Conselho Superior da Instituição.</w:t>
      </w:r>
    </w:p>
    <w:p w14:paraId="5B475D6E" w14:textId="77777777" w:rsidR="001A1579" w:rsidRPr="000A4CA9" w:rsidRDefault="001A1579" w:rsidP="000A4CA9">
      <w:pPr>
        <w:spacing w:after="0" w:line="360" w:lineRule="auto"/>
        <w:jc w:val="both"/>
        <w:rPr>
          <w:rFonts w:ascii="Arial" w:hAnsi="Arial" w:cs="Arial"/>
          <w:sz w:val="24"/>
          <w:szCs w:val="24"/>
        </w:rPr>
      </w:pPr>
    </w:p>
    <w:p w14:paraId="5BD827CA"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6</w:t>
      </w:r>
      <w:r w:rsidRPr="000A4CA9">
        <w:rPr>
          <w:rFonts w:ascii="Arial" w:hAnsi="Arial" w:cs="Arial"/>
          <w:sz w:val="24"/>
          <w:szCs w:val="24"/>
        </w:rPr>
        <w:t xml:space="preserve">. A Faculdade ofertará, em seus cursos de graduação, atividades complementares dirigidas, comuns a todos os cursos, com a flexibilização garantida pela oferta não presencial, de forma a permitir ao estudante a </w:t>
      </w:r>
      <w:r w:rsidRPr="000A4CA9">
        <w:rPr>
          <w:rFonts w:ascii="Arial" w:hAnsi="Arial" w:cs="Arial"/>
          <w:sz w:val="24"/>
          <w:szCs w:val="24"/>
        </w:rPr>
        <w:lastRenderedPageBreak/>
        <w:t>realização assíncrona das atividades, em horários condizentes com sua disponibilidade.</w:t>
      </w:r>
    </w:p>
    <w:p w14:paraId="0E7B60A1" w14:textId="77777777" w:rsidR="001A1579" w:rsidRPr="000A4CA9" w:rsidRDefault="001A1579" w:rsidP="000A4CA9">
      <w:pPr>
        <w:spacing w:after="0" w:line="360" w:lineRule="auto"/>
        <w:jc w:val="both"/>
        <w:rPr>
          <w:rFonts w:ascii="Arial" w:hAnsi="Arial" w:cs="Arial"/>
          <w:sz w:val="24"/>
          <w:szCs w:val="24"/>
        </w:rPr>
      </w:pPr>
    </w:p>
    <w:p w14:paraId="2E36B7B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1º</w:t>
      </w:r>
      <w:r w:rsidRPr="000A4CA9">
        <w:rPr>
          <w:rFonts w:ascii="Arial" w:hAnsi="Arial" w:cs="Arial"/>
          <w:sz w:val="24"/>
          <w:szCs w:val="24"/>
        </w:rPr>
        <w:t>. Na Graduação, as atividades complementares dirigidas serão implementadas por meio de “Estudos Dirigidos (ED), obrigatórios para a conclusão dos cursos, desenvolvidos de forma semipresencial, e versará sobre conteúdos gerais, comuns à</w:t>
      </w:r>
      <w:r>
        <w:rPr>
          <w:rFonts w:ascii="Arial" w:hAnsi="Arial" w:cs="Arial"/>
          <w:sz w:val="24"/>
          <w:szCs w:val="24"/>
        </w:rPr>
        <w:t xml:space="preserve"> </w:t>
      </w:r>
      <w:r w:rsidRPr="000A4CA9">
        <w:rPr>
          <w:rFonts w:ascii="Arial" w:hAnsi="Arial" w:cs="Arial"/>
          <w:sz w:val="24"/>
          <w:szCs w:val="24"/>
        </w:rPr>
        <w:t>todas as áreas, com o objetivo de desenvolver habilidades e induzir no aluno a cultura autônoma da autoaprendizagem.</w:t>
      </w:r>
    </w:p>
    <w:p w14:paraId="043295F1" w14:textId="77777777" w:rsidR="001A1579" w:rsidRPr="000A4CA9" w:rsidRDefault="001A1579" w:rsidP="000A4CA9">
      <w:pPr>
        <w:spacing w:after="0" w:line="360" w:lineRule="auto"/>
        <w:jc w:val="both"/>
        <w:rPr>
          <w:rFonts w:ascii="Arial" w:hAnsi="Arial" w:cs="Arial"/>
          <w:sz w:val="24"/>
          <w:szCs w:val="24"/>
        </w:rPr>
      </w:pPr>
    </w:p>
    <w:p w14:paraId="23AEE35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2º</w:t>
      </w:r>
      <w:r w:rsidRPr="000A4CA9">
        <w:rPr>
          <w:rFonts w:ascii="Arial" w:hAnsi="Arial" w:cs="Arial"/>
          <w:sz w:val="24"/>
          <w:szCs w:val="24"/>
        </w:rPr>
        <w:t>. Cada Colegiado de Curso Superior deverá decidir sobre o total da carga horária que será utilizada para o desenvolvimento das Atividades Complementares, incluindo, necessariamente, os Estudos Dirigidos.</w:t>
      </w:r>
    </w:p>
    <w:p w14:paraId="07546191" w14:textId="77777777" w:rsidR="001A1579" w:rsidRPr="000A4CA9" w:rsidRDefault="001A1579" w:rsidP="000A4CA9">
      <w:pPr>
        <w:spacing w:after="0" w:line="360" w:lineRule="auto"/>
        <w:jc w:val="both"/>
        <w:rPr>
          <w:rFonts w:ascii="Arial" w:hAnsi="Arial" w:cs="Arial"/>
          <w:sz w:val="24"/>
          <w:szCs w:val="24"/>
        </w:rPr>
      </w:pPr>
    </w:p>
    <w:p w14:paraId="4B2FACCD"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 3º</w:t>
      </w:r>
      <w:r w:rsidRPr="000A4CA9">
        <w:rPr>
          <w:rFonts w:ascii="Arial" w:hAnsi="Arial" w:cs="Arial"/>
          <w:sz w:val="24"/>
          <w:szCs w:val="24"/>
        </w:rPr>
        <w:t>. Os Estudos Dirigidos não integram a estrutura curricular na forma de disciplina, mas são inseridos nas matrizes dos cursos superiores da IES como Atividades Complementares obrigatórias para cada curso.</w:t>
      </w:r>
    </w:p>
    <w:p w14:paraId="7F0505FE" w14:textId="77777777" w:rsidR="001A1579" w:rsidRPr="000A4CA9" w:rsidRDefault="001A1579" w:rsidP="000A4CA9">
      <w:pPr>
        <w:spacing w:after="0" w:line="360" w:lineRule="auto"/>
        <w:jc w:val="both"/>
        <w:rPr>
          <w:rFonts w:ascii="Arial" w:hAnsi="Arial" w:cs="Arial"/>
          <w:sz w:val="24"/>
          <w:szCs w:val="24"/>
        </w:rPr>
      </w:pPr>
    </w:p>
    <w:p w14:paraId="7EC3D316"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7</w:t>
      </w:r>
      <w:r w:rsidRPr="000A4CA9">
        <w:rPr>
          <w:rFonts w:ascii="Arial" w:hAnsi="Arial" w:cs="Arial"/>
          <w:sz w:val="24"/>
          <w:szCs w:val="24"/>
        </w:rPr>
        <w:t>. As Atividades Complementares Dirigidas para cursos superiores privilegiarão o desenvolvimento de habilidades, utilizando-se da sequência imagem, som e texto e das seguintes estratégias:</w:t>
      </w:r>
    </w:p>
    <w:p w14:paraId="3985EFE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Estudo de textos teóricos, gráficos, vídeos, desenhos e imagens;</w:t>
      </w:r>
    </w:p>
    <w:p w14:paraId="62511C9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Sistematização e esquematização de informações;</w:t>
      </w:r>
    </w:p>
    <w:p w14:paraId="5CC315D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Resolução de questões discursivas e de múltipla escolha, com abordagens de situações-problema, estudos de casos, simulações e interpretação de textos, imagens, gráficos e tabelas;</w:t>
      </w:r>
    </w:p>
    <w:p w14:paraId="4328AC8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Discussão em fóruns.</w:t>
      </w:r>
    </w:p>
    <w:p w14:paraId="0A70447D" w14:textId="77777777" w:rsidR="001A1579" w:rsidRPr="000A4CA9" w:rsidRDefault="001A1579" w:rsidP="000A4CA9">
      <w:pPr>
        <w:spacing w:after="0" w:line="360" w:lineRule="auto"/>
        <w:jc w:val="both"/>
        <w:rPr>
          <w:rFonts w:ascii="Arial" w:hAnsi="Arial" w:cs="Arial"/>
          <w:sz w:val="24"/>
          <w:szCs w:val="24"/>
        </w:rPr>
      </w:pPr>
    </w:p>
    <w:p w14:paraId="100029C8"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12</w:t>
      </w:r>
      <w:r>
        <w:rPr>
          <w:rFonts w:ascii="Arial" w:hAnsi="Arial" w:cs="Arial"/>
          <w:b/>
          <w:bCs/>
          <w:sz w:val="24"/>
          <w:szCs w:val="24"/>
        </w:rPr>
        <w:t>8</w:t>
      </w:r>
      <w:r w:rsidRPr="000A4CA9">
        <w:rPr>
          <w:rFonts w:ascii="Arial" w:hAnsi="Arial" w:cs="Arial"/>
          <w:sz w:val="24"/>
          <w:szCs w:val="24"/>
        </w:rPr>
        <w:t>. Para comprovar a absorção de conhecimento e o rendimento acadêmico nas Atividades Complementares, exclusivamente aquelas sob forma de estudos dirigidos, como requisito obrigatório, no final do semestre, será aplicada aos alunos uma avaliação estruturada baseada nas atividades trabalhadas. Para essa avaliação, por não se tratar de disciplina, não há exame final.</w:t>
      </w:r>
    </w:p>
    <w:p w14:paraId="714FA43C" w14:textId="77777777" w:rsidR="001A1579" w:rsidRPr="000A4CA9" w:rsidRDefault="001A1579" w:rsidP="000A4CA9">
      <w:pPr>
        <w:spacing w:after="0" w:line="360" w:lineRule="auto"/>
        <w:jc w:val="both"/>
        <w:rPr>
          <w:rFonts w:ascii="Arial" w:hAnsi="Arial" w:cs="Arial"/>
          <w:sz w:val="24"/>
          <w:szCs w:val="24"/>
        </w:rPr>
      </w:pPr>
    </w:p>
    <w:p w14:paraId="175C960C"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Parágrafo Único</w:t>
      </w:r>
      <w:r w:rsidRPr="000A4CA9">
        <w:rPr>
          <w:rFonts w:ascii="Arial" w:hAnsi="Arial" w:cs="Arial"/>
          <w:sz w:val="24"/>
          <w:szCs w:val="24"/>
        </w:rPr>
        <w:t>. Em caso de reprovação, o aluno acumulará o respectivo ED para o próximo semestre, devendo refazê-lo com rendimento.</w:t>
      </w:r>
    </w:p>
    <w:p w14:paraId="55F514C3" w14:textId="77777777" w:rsidR="001A1579" w:rsidRPr="000A4CA9" w:rsidRDefault="001A1579" w:rsidP="000A4CA9">
      <w:pPr>
        <w:spacing w:after="0" w:line="360" w:lineRule="auto"/>
        <w:jc w:val="both"/>
        <w:rPr>
          <w:rFonts w:ascii="Arial" w:hAnsi="Arial" w:cs="Arial"/>
          <w:sz w:val="24"/>
          <w:szCs w:val="24"/>
        </w:rPr>
      </w:pPr>
    </w:p>
    <w:p w14:paraId="362A64D7"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w:t>
      </w:r>
      <w:r>
        <w:rPr>
          <w:rFonts w:ascii="Arial" w:hAnsi="Arial" w:cs="Arial"/>
          <w:b/>
          <w:bCs/>
          <w:sz w:val="24"/>
          <w:szCs w:val="24"/>
        </w:rPr>
        <w:t>29</w:t>
      </w:r>
      <w:r w:rsidRPr="000A4CA9">
        <w:rPr>
          <w:rFonts w:ascii="Arial" w:hAnsi="Arial" w:cs="Arial"/>
          <w:sz w:val="24"/>
          <w:szCs w:val="24"/>
        </w:rPr>
        <w:t>. Observadas as normas deste Regimento Geral, os Estudos Dirigidos (EDs) obedecerão ao regulamento próprio aprovado pelo Conselho Superior da Instituição.</w:t>
      </w:r>
    </w:p>
    <w:p w14:paraId="136B6A7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1ADF3ED4" w14:textId="77777777" w:rsidR="001A1579" w:rsidRDefault="001A1579" w:rsidP="00685B1E">
      <w:pPr>
        <w:pStyle w:val="Ttulo1"/>
        <w:spacing w:before="0" w:line="360" w:lineRule="auto"/>
        <w:jc w:val="center"/>
        <w:rPr>
          <w:rFonts w:ascii="Arial" w:hAnsi="Arial" w:cs="Arial"/>
          <w:b/>
          <w:bCs/>
          <w:color w:val="auto"/>
          <w:sz w:val="24"/>
          <w:szCs w:val="24"/>
        </w:rPr>
      </w:pPr>
      <w:bookmarkStart w:id="84" w:name="_Toc95895892"/>
      <w:r w:rsidRPr="00CF4304">
        <w:rPr>
          <w:rFonts w:ascii="Arial" w:hAnsi="Arial" w:cs="Arial"/>
          <w:b/>
          <w:bCs/>
          <w:color w:val="auto"/>
          <w:sz w:val="24"/>
          <w:szCs w:val="24"/>
        </w:rPr>
        <w:t>TÍTULO IV</w:t>
      </w:r>
      <w:bookmarkEnd w:id="84"/>
    </w:p>
    <w:p w14:paraId="017A1353" w14:textId="77777777" w:rsidR="001A1579" w:rsidRDefault="001A1579" w:rsidP="00685B1E">
      <w:pPr>
        <w:pStyle w:val="Ttulo1"/>
        <w:spacing w:before="0" w:line="360" w:lineRule="auto"/>
        <w:jc w:val="center"/>
        <w:rPr>
          <w:rFonts w:ascii="Arial" w:hAnsi="Arial" w:cs="Arial"/>
          <w:b/>
          <w:bCs/>
          <w:color w:val="auto"/>
          <w:sz w:val="24"/>
          <w:szCs w:val="24"/>
        </w:rPr>
      </w:pPr>
      <w:bookmarkStart w:id="85" w:name="_Toc95895893"/>
      <w:r>
        <w:rPr>
          <w:rFonts w:ascii="Arial" w:hAnsi="Arial" w:cs="Arial"/>
          <w:b/>
          <w:bCs/>
          <w:color w:val="auto"/>
          <w:sz w:val="24"/>
          <w:szCs w:val="24"/>
        </w:rPr>
        <w:t>DA COMUNIDADE ACADÊMICA</w:t>
      </w:r>
      <w:bookmarkEnd w:id="85"/>
    </w:p>
    <w:p w14:paraId="4344157E" w14:textId="77777777" w:rsidR="001A1579" w:rsidRDefault="001A1579" w:rsidP="0007218C">
      <w:pPr>
        <w:rPr>
          <w:rFonts w:ascii="Arial" w:hAnsi="Arial" w:cs="Arial"/>
          <w:b/>
          <w:bCs/>
          <w:sz w:val="24"/>
          <w:szCs w:val="24"/>
        </w:rPr>
      </w:pPr>
    </w:p>
    <w:p w14:paraId="25F96169" w14:textId="77777777" w:rsidR="001A1579" w:rsidRDefault="001A1579" w:rsidP="00685B1E">
      <w:pPr>
        <w:pStyle w:val="Ttulo2"/>
        <w:spacing w:line="360" w:lineRule="auto"/>
        <w:jc w:val="center"/>
        <w:rPr>
          <w:rFonts w:ascii="Arial" w:hAnsi="Arial" w:cs="Arial"/>
          <w:b/>
          <w:bCs/>
          <w:color w:val="auto"/>
          <w:sz w:val="24"/>
          <w:szCs w:val="24"/>
        </w:rPr>
      </w:pPr>
      <w:bookmarkStart w:id="86" w:name="_Toc95895894"/>
      <w:r w:rsidRPr="00CF4304">
        <w:rPr>
          <w:rFonts w:ascii="Arial" w:hAnsi="Arial" w:cs="Arial"/>
          <w:b/>
          <w:bCs/>
          <w:color w:val="auto"/>
          <w:sz w:val="24"/>
          <w:szCs w:val="24"/>
        </w:rPr>
        <w:t>CAPÍTULO XX</w:t>
      </w:r>
      <w:bookmarkEnd w:id="86"/>
    </w:p>
    <w:p w14:paraId="6B1AC7E4" w14:textId="77777777" w:rsidR="001A1579" w:rsidRPr="00CF4304" w:rsidRDefault="001A1579" w:rsidP="00685B1E">
      <w:pPr>
        <w:pStyle w:val="Ttulo2"/>
        <w:spacing w:line="360" w:lineRule="auto"/>
        <w:jc w:val="center"/>
        <w:rPr>
          <w:rFonts w:ascii="Arial" w:hAnsi="Arial" w:cs="Arial"/>
          <w:b/>
          <w:bCs/>
          <w:color w:val="auto"/>
          <w:sz w:val="24"/>
          <w:szCs w:val="24"/>
        </w:rPr>
      </w:pPr>
      <w:bookmarkStart w:id="87" w:name="_Toc95895895"/>
      <w:r>
        <w:rPr>
          <w:rFonts w:ascii="Arial" w:hAnsi="Arial" w:cs="Arial"/>
          <w:b/>
          <w:bCs/>
          <w:color w:val="auto"/>
          <w:sz w:val="24"/>
          <w:szCs w:val="24"/>
        </w:rPr>
        <w:t>DAS DISPOSIÇÕES GERAIS</w:t>
      </w:r>
      <w:bookmarkEnd w:id="87"/>
    </w:p>
    <w:p w14:paraId="7D73725B" w14:textId="77777777" w:rsidR="001A1579" w:rsidRPr="000A4CA9" w:rsidRDefault="001A1579" w:rsidP="000A4CA9">
      <w:pPr>
        <w:spacing w:after="0" w:line="360" w:lineRule="auto"/>
        <w:jc w:val="both"/>
        <w:rPr>
          <w:rFonts w:ascii="Arial" w:hAnsi="Arial" w:cs="Arial"/>
          <w:sz w:val="24"/>
          <w:szCs w:val="24"/>
        </w:rPr>
      </w:pPr>
    </w:p>
    <w:p w14:paraId="50F70910" w14:textId="77777777" w:rsidR="001A1579" w:rsidRPr="000A4CA9" w:rsidRDefault="001A1579" w:rsidP="000A4CA9">
      <w:pPr>
        <w:spacing w:after="0" w:line="360" w:lineRule="auto"/>
        <w:jc w:val="both"/>
        <w:rPr>
          <w:rFonts w:ascii="Arial" w:hAnsi="Arial" w:cs="Arial"/>
          <w:sz w:val="24"/>
          <w:szCs w:val="24"/>
        </w:rPr>
      </w:pPr>
      <w:r w:rsidRPr="00DE1788">
        <w:rPr>
          <w:rFonts w:ascii="Arial" w:hAnsi="Arial" w:cs="Arial"/>
          <w:b/>
          <w:bCs/>
          <w:sz w:val="24"/>
          <w:szCs w:val="24"/>
        </w:rPr>
        <w:t>Art. 13</w:t>
      </w:r>
      <w:r>
        <w:rPr>
          <w:rFonts w:ascii="Arial" w:hAnsi="Arial" w:cs="Arial"/>
          <w:b/>
          <w:bCs/>
          <w:sz w:val="24"/>
          <w:szCs w:val="24"/>
        </w:rPr>
        <w:t>0</w:t>
      </w:r>
      <w:r w:rsidRPr="000A4CA9">
        <w:rPr>
          <w:rFonts w:ascii="Arial" w:hAnsi="Arial" w:cs="Arial"/>
          <w:sz w:val="24"/>
          <w:szCs w:val="24"/>
        </w:rPr>
        <w:t>. Da comunidade acadêmica fazem parte os Diretores, Coordenadores, o corpo docente, discente</w:t>
      </w:r>
      <w:r>
        <w:rPr>
          <w:rFonts w:ascii="Arial" w:hAnsi="Arial" w:cs="Arial"/>
          <w:sz w:val="24"/>
          <w:szCs w:val="24"/>
        </w:rPr>
        <w:t xml:space="preserve"> </w:t>
      </w:r>
      <w:r w:rsidRPr="000A4CA9">
        <w:rPr>
          <w:rFonts w:ascii="Arial" w:hAnsi="Arial" w:cs="Arial"/>
          <w:sz w:val="24"/>
          <w:szCs w:val="24"/>
        </w:rPr>
        <w:t>e técnico-administrativo.</w:t>
      </w:r>
    </w:p>
    <w:p w14:paraId="30239C55" w14:textId="77777777" w:rsidR="001A1579" w:rsidRPr="000A4CA9" w:rsidRDefault="001A1579" w:rsidP="000A4CA9">
      <w:pPr>
        <w:spacing w:after="0" w:line="360" w:lineRule="auto"/>
        <w:jc w:val="both"/>
        <w:rPr>
          <w:rFonts w:ascii="Arial" w:hAnsi="Arial" w:cs="Arial"/>
          <w:sz w:val="24"/>
          <w:szCs w:val="24"/>
        </w:rPr>
      </w:pPr>
    </w:p>
    <w:p w14:paraId="61312379"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13</w:t>
      </w:r>
      <w:r>
        <w:rPr>
          <w:rFonts w:ascii="Arial" w:hAnsi="Arial" w:cs="Arial"/>
          <w:b/>
          <w:bCs/>
          <w:sz w:val="24"/>
          <w:szCs w:val="24"/>
        </w:rPr>
        <w:t>1</w:t>
      </w:r>
      <w:r w:rsidRPr="000A4CA9">
        <w:rPr>
          <w:rFonts w:ascii="Arial" w:hAnsi="Arial" w:cs="Arial"/>
          <w:sz w:val="24"/>
          <w:szCs w:val="24"/>
        </w:rPr>
        <w:t>. Aos membros da comunidade acadêmica cabe manter adequado clima de trabalho, respeito e cooperação solidários, buscando, por sua conduta e trabalho, dignificar a Faculdade e a vida acadêmica, promover a realização dos objetivos comuns e observar as normas condizentes com a dignidade pessoal e profissional.</w:t>
      </w:r>
    </w:p>
    <w:p w14:paraId="352AB472" w14:textId="77777777" w:rsidR="001A1579" w:rsidRPr="000A4CA9" w:rsidRDefault="001A1579" w:rsidP="000A4CA9">
      <w:pPr>
        <w:spacing w:after="0" w:line="360" w:lineRule="auto"/>
        <w:jc w:val="both"/>
        <w:rPr>
          <w:rFonts w:ascii="Arial" w:hAnsi="Arial" w:cs="Arial"/>
          <w:sz w:val="24"/>
          <w:szCs w:val="24"/>
        </w:rPr>
      </w:pPr>
    </w:p>
    <w:p w14:paraId="42594AF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1º</w:t>
      </w:r>
      <w:r w:rsidRPr="000A4CA9">
        <w:rPr>
          <w:rFonts w:ascii="Arial" w:hAnsi="Arial" w:cs="Arial"/>
          <w:sz w:val="24"/>
          <w:szCs w:val="24"/>
        </w:rPr>
        <w:t>. É obrigatória a frequência de alunos e professores, salvo nos programas de educação a distância.</w:t>
      </w:r>
    </w:p>
    <w:p w14:paraId="769CA4A3" w14:textId="77777777" w:rsidR="001A1579" w:rsidRPr="000A4CA9" w:rsidRDefault="001A1579" w:rsidP="000A4CA9">
      <w:pPr>
        <w:spacing w:after="0" w:line="360" w:lineRule="auto"/>
        <w:jc w:val="both"/>
        <w:rPr>
          <w:rFonts w:ascii="Arial" w:hAnsi="Arial" w:cs="Arial"/>
          <w:sz w:val="24"/>
          <w:szCs w:val="24"/>
        </w:rPr>
      </w:pPr>
    </w:p>
    <w:p w14:paraId="7264FE0B"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2º</w:t>
      </w:r>
      <w:r w:rsidRPr="000A4CA9">
        <w:rPr>
          <w:rFonts w:ascii="Arial" w:hAnsi="Arial" w:cs="Arial"/>
          <w:sz w:val="24"/>
          <w:szCs w:val="24"/>
        </w:rPr>
        <w:t>. Constitui infração disciplinar, punível na forma deste Regimento Geral, o desatendimento ou transgressão do compromisso a que se refere o caput do artigo ou desídia no cumprimento das suas funções.</w:t>
      </w:r>
    </w:p>
    <w:p w14:paraId="2772DD84" w14:textId="77777777" w:rsidR="001A1579" w:rsidRPr="000A4CA9" w:rsidRDefault="001A1579" w:rsidP="000A4CA9">
      <w:pPr>
        <w:spacing w:after="0" w:line="360" w:lineRule="auto"/>
        <w:jc w:val="both"/>
        <w:rPr>
          <w:rFonts w:ascii="Arial" w:hAnsi="Arial" w:cs="Arial"/>
          <w:sz w:val="24"/>
          <w:szCs w:val="24"/>
        </w:rPr>
      </w:pPr>
    </w:p>
    <w:p w14:paraId="7CA8CB9E"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3º</w:t>
      </w:r>
      <w:r w:rsidRPr="000A4CA9">
        <w:rPr>
          <w:rFonts w:ascii="Arial" w:hAnsi="Arial" w:cs="Arial"/>
          <w:sz w:val="24"/>
          <w:szCs w:val="24"/>
        </w:rPr>
        <w:t>. Imputada a   infração   a qualquer membro   da   comunidade   acadêmica,   a este será sempre assegurado o direito ao contraditório e à ampla defesa, no prazo fixado.</w:t>
      </w:r>
    </w:p>
    <w:p w14:paraId="72987537" w14:textId="77777777" w:rsidR="001A1579" w:rsidRPr="000A4CA9" w:rsidRDefault="001A1579" w:rsidP="000A4CA9">
      <w:pPr>
        <w:spacing w:after="0" w:line="360" w:lineRule="auto"/>
        <w:jc w:val="both"/>
        <w:rPr>
          <w:rFonts w:ascii="Arial" w:hAnsi="Arial" w:cs="Arial"/>
          <w:sz w:val="24"/>
          <w:szCs w:val="24"/>
        </w:rPr>
      </w:pPr>
    </w:p>
    <w:p w14:paraId="5DD5B2E5" w14:textId="77777777" w:rsidR="001A1579" w:rsidRDefault="001A1579" w:rsidP="00685B1E">
      <w:pPr>
        <w:pStyle w:val="Ttulo3"/>
        <w:spacing w:line="360" w:lineRule="auto"/>
        <w:jc w:val="center"/>
        <w:rPr>
          <w:rFonts w:ascii="Arial" w:hAnsi="Arial" w:cs="Arial"/>
          <w:b/>
          <w:bCs/>
          <w:color w:val="auto"/>
        </w:rPr>
      </w:pPr>
      <w:bookmarkStart w:id="88" w:name="_Toc95895896"/>
      <w:r w:rsidRPr="00CF4304">
        <w:rPr>
          <w:rFonts w:ascii="Arial" w:hAnsi="Arial" w:cs="Arial"/>
          <w:b/>
          <w:bCs/>
          <w:color w:val="auto"/>
        </w:rPr>
        <w:t>S</w:t>
      </w:r>
      <w:r>
        <w:rPr>
          <w:rFonts w:ascii="Arial" w:hAnsi="Arial" w:cs="Arial"/>
          <w:b/>
          <w:bCs/>
          <w:color w:val="auto"/>
        </w:rPr>
        <w:t xml:space="preserve">EÇÃO </w:t>
      </w:r>
      <w:r w:rsidRPr="00CF4304">
        <w:rPr>
          <w:rFonts w:ascii="Arial" w:hAnsi="Arial" w:cs="Arial"/>
          <w:b/>
          <w:bCs/>
          <w:color w:val="auto"/>
        </w:rPr>
        <w:t>XXII</w:t>
      </w:r>
      <w:bookmarkEnd w:id="88"/>
    </w:p>
    <w:p w14:paraId="6A3CD507" w14:textId="77777777" w:rsidR="001A1579" w:rsidRPr="00CF4304" w:rsidRDefault="001A1579" w:rsidP="00685B1E">
      <w:pPr>
        <w:pStyle w:val="Ttulo3"/>
        <w:spacing w:line="360" w:lineRule="auto"/>
        <w:jc w:val="center"/>
        <w:rPr>
          <w:rFonts w:ascii="Arial" w:hAnsi="Arial" w:cs="Arial"/>
          <w:b/>
          <w:bCs/>
          <w:color w:val="auto"/>
        </w:rPr>
      </w:pPr>
      <w:bookmarkStart w:id="89" w:name="_Toc95895897"/>
      <w:r>
        <w:rPr>
          <w:rFonts w:ascii="Arial" w:hAnsi="Arial" w:cs="Arial"/>
          <w:b/>
          <w:bCs/>
          <w:color w:val="auto"/>
        </w:rPr>
        <w:t>DO PESSOAL DOCENTE E TÉCNICO-ADMINISTRATIVO</w:t>
      </w:r>
      <w:bookmarkEnd w:id="89"/>
    </w:p>
    <w:p w14:paraId="3AC56594" w14:textId="77777777" w:rsidR="001A1579" w:rsidRPr="000A4CA9" w:rsidRDefault="001A1579" w:rsidP="000A4CA9">
      <w:pPr>
        <w:spacing w:after="0" w:line="360" w:lineRule="auto"/>
        <w:jc w:val="both"/>
        <w:rPr>
          <w:rFonts w:ascii="Arial" w:hAnsi="Arial" w:cs="Arial"/>
          <w:sz w:val="24"/>
          <w:szCs w:val="24"/>
        </w:rPr>
      </w:pPr>
    </w:p>
    <w:p w14:paraId="41D6B828"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13</w:t>
      </w:r>
      <w:r>
        <w:rPr>
          <w:rFonts w:ascii="Arial" w:hAnsi="Arial" w:cs="Arial"/>
          <w:b/>
          <w:bCs/>
          <w:sz w:val="24"/>
          <w:szCs w:val="24"/>
        </w:rPr>
        <w:t>2</w:t>
      </w:r>
      <w:r w:rsidRPr="000A4CA9">
        <w:rPr>
          <w:rFonts w:ascii="Arial" w:hAnsi="Arial" w:cs="Arial"/>
          <w:sz w:val="24"/>
          <w:szCs w:val="24"/>
        </w:rPr>
        <w:t>. O pessoal docente e técnico-administrativo é regido pela Consolidação das Leis do Trabalho e é admitido mediante seleção de acordo com o Plano de Carreira Docente, do Plano de Cargos e Salários do Corpo Técnico-Administrativo e das normas próprias da Faculdade.</w:t>
      </w:r>
    </w:p>
    <w:p w14:paraId="6563A4C1" w14:textId="77777777" w:rsidR="001A1579" w:rsidRPr="000A4CA9" w:rsidRDefault="001A1579" w:rsidP="000A4CA9">
      <w:pPr>
        <w:spacing w:after="0" w:line="360" w:lineRule="auto"/>
        <w:jc w:val="both"/>
        <w:rPr>
          <w:rFonts w:ascii="Arial" w:hAnsi="Arial" w:cs="Arial"/>
          <w:sz w:val="24"/>
          <w:szCs w:val="24"/>
        </w:rPr>
      </w:pPr>
    </w:p>
    <w:p w14:paraId="3AB4723B"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Além dos dispositivos descritos neste artigo, o pessoal docente e técnico-administrativo é regido por normas internas específicas, baixadas em regulamentos próprios.</w:t>
      </w:r>
    </w:p>
    <w:p w14:paraId="378F0D69" w14:textId="77777777" w:rsidR="001A1579" w:rsidRPr="000A4CA9" w:rsidRDefault="001A1579" w:rsidP="000A4CA9">
      <w:pPr>
        <w:spacing w:after="0" w:line="360" w:lineRule="auto"/>
        <w:jc w:val="both"/>
        <w:rPr>
          <w:rFonts w:ascii="Arial" w:hAnsi="Arial" w:cs="Arial"/>
          <w:sz w:val="24"/>
          <w:szCs w:val="24"/>
        </w:rPr>
      </w:pPr>
    </w:p>
    <w:p w14:paraId="06025608"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13</w:t>
      </w:r>
      <w:r>
        <w:rPr>
          <w:rFonts w:ascii="Arial" w:hAnsi="Arial" w:cs="Arial"/>
          <w:b/>
          <w:bCs/>
          <w:sz w:val="24"/>
          <w:szCs w:val="24"/>
        </w:rPr>
        <w:t>3</w:t>
      </w:r>
      <w:r w:rsidRPr="000A4CA9">
        <w:rPr>
          <w:rFonts w:ascii="Arial" w:hAnsi="Arial" w:cs="Arial"/>
          <w:sz w:val="24"/>
          <w:szCs w:val="24"/>
        </w:rPr>
        <w:t>. São atribuições dos docentes:</w:t>
      </w:r>
    </w:p>
    <w:p w14:paraId="22AB1F10" w14:textId="77777777" w:rsidR="001A1579" w:rsidRPr="000A4CA9" w:rsidRDefault="001A1579" w:rsidP="000A4CA9">
      <w:pPr>
        <w:spacing w:after="0" w:line="360" w:lineRule="auto"/>
        <w:jc w:val="both"/>
        <w:rPr>
          <w:rFonts w:ascii="Arial" w:hAnsi="Arial" w:cs="Arial"/>
          <w:sz w:val="24"/>
          <w:szCs w:val="24"/>
        </w:rPr>
      </w:pPr>
    </w:p>
    <w:p w14:paraId="19D37E7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participar da elaboração do projeto pedagógico do seu curso;</w:t>
      </w:r>
    </w:p>
    <w:p w14:paraId="61A7199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elaborar e cumprir o plano de ensino da disciplina, segundo o projeto pedagógico respectivo, encaminhando-o à Coordenação do Curso, para apreciação correspondente;</w:t>
      </w:r>
    </w:p>
    <w:p w14:paraId="628D431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elaborar o planejamento das aulas de acordo com o plano de ensino da disciplina;</w:t>
      </w:r>
    </w:p>
    <w:p w14:paraId="6054B581"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zelar pela aprendizagem dos alunos e pela ordem nas salas de aula;</w:t>
      </w:r>
    </w:p>
    <w:p w14:paraId="2CC40D6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registrar, em instrumento próprio, o conteúdo trabalhado, avaliações realizadas e a frequência dos alunos;</w:t>
      </w:r>
    </w:p>
    <w:p w14:paraId="7841EAD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admitir o acesso e permanência em sala de aula unicamente aos alunos regularmente matriculados ou inscritos na disciplina, cujos nomes constam no instrumento de registro de frequência e rendimento escolar, sendo vedada a inclusão de nomes de alunos;</w:t>
      </w:r>
    </w:p>
    <w:p w14:paraId="13DB71E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estabelecer estratégias de recuperação para os alunos de menor rendimento;</w:t>
      </w:r>
    </w:p>
    <w:p w14:paraId="64AD9A7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VIII.</w:t>
      </w:r>
      <w:r w:rsidRPr="000A4CA9">
        <w:rPr>
          <w:rFonts w:ascii="Arial" w:hAnsi="Arial" w:cs="Arial"/>
          <w:sz w:val="24"/>
          <w:szCs w:val="24"/>
        </w:rPr>
        <w:tab/>
        <w:t>cumprir os dias letivos e horas-aula estabelecidos, além de participar integralmente dos períodos dedicados ao planejamento, à avaliação e ao desenvolvimento profissional;</w:t>
      </w:r>
    </w:p>
    <w:p w14:paraId="730C72A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IX.</w:t>
      </w:r>
      <w:r w:rsidRPr="000A4CA9">
        <w:rPr>
          <w:rFonts w:ascii="Arial" w:hAnsi="Arial" w:cs="Arial"/>
          <w:sz w:val="24"/>
          <w:szCs w:val="24"/>
        </w:rPr>
        <w:tab/>
        <w:t>realizar outras tarefas ou atividades inerentes à função, inclusive as que lhe sejam atribuídas pela Coordenação do Curso ou pela administração superior da Instituição;</w:t>
      </w:r>
    </w:p>
    <w:p w14:paraId="3F96F77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w:t>
      </w:r>
      <w:r w:rsidRPr="000A4CA9">
        <w:rPr>
          <w:rFonts w:ascii="Arial" w:hAnsi="Arial" w:cs="Arial"/>
          <w:sz w:val="24"/>
          <w:szCs w:val="24"/>
        </w:rPr>
        <w:tab/>
        <w:t>cooperar com a coordenação do curso e Direção da Unidade nas ocorrências disciplinares passíveis de penalização;</w:t>
      </w:r>
    </w:p>
    <w:p w14:paraId="1DA13E4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w:t>
      </w:r>
      <w:r w:rsidRPr="000A4CA9">
        <w:rPr>
          <w:rFonts w:ascii="Arial" w:hAnsi="Arial" w:cs="Arial"/>
          <w:sz w:val="24"/>
          <w:szCs w:val="24"/>
        </w:rPr>
        <w:tab/>
        <w:t>cooperar com a Mantenedora na solução das obrigações financeiras do corpo discente;</w:t>
      </w:r>
    </w:p>
    <w:p w14:paraId="4DDE97F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XII.</w:t>
      </w:r>
      <w:r w:rsidRPr="000A4CA9">
        <w:rPr>
          <w:rFonts w:ascii="Arial" w:hAnsi="Arial" w:cs="Arial"/>
          <w:sz w:val="24"/>
          <w:szCs w:val="24"/>
        </w:rPr>
        <w:tab/>
        <w:t>cumprir o Calendário Acadêmico; e</w:t>
      </w:r>
    </w:p>
    <w:p w14:paraId="6F78895D" w14:textId="77777777" w:rsidR="001A1579" w:rsidRPr="000A4CA9" w:rsidRDefault="001A1579" w:rsidP="008669DB">
      <w:pPr>
        <w:spacing w:after="0" w:line="360" w:lineRule="auto"/>
        <w:jc w:val="both"/>
        <w:rPr>
          <w:rFonts w:ascii="Arial" w:hAnsi="Arial" w:cs="Arial"/>
          <w:sz w:val="24"/>
          <w:szCs w:val="24"/>
        </w:rPr>
      </w:pPr>
      <w:r w:rsidRPr="000A4CA9">
        <w:rPr>
          <w:rFonts w:ascii="Arial" w:hAnsi="Arial" w:cs="Arial"/>
          <w:sz w:val="24"/>
          <w:szCs w:val="24"/>
        </w:rPr>
        <w:t>XIII.</w:t>
      </w:r>
      <w:r w:rsidRPr="000A4CA9">
        <w:rPr>
          <w:rFonts w:ascii="Arial" w:hAnsi="Arial" w:cs="Arial"/>
          <w:sz w:val="24"/>
          <w:szCs w:val="24"/>
        </w:rPr>
        <w:tab/>
        <w:t>cumprir e fazer cumprir o Regimento, Resoluções e demais normas da Instituição.</w:t>
      </w:r>
    </w:p>
    <w:p w14:paraId="7E3A9C2F" w14:textId="77777777" w:rsidR="001A1579" w:rsidRPr="000A4CA9" w:rsidRDefault="001A1579" w:rsidP="008669DB">
      <w:pPr>
        <w:spacing w:after="0" w:line="360" w:lineRule="auto"/>
        <w:jc w:val="both"/>
        <w:rPr>
          <w:rFonts w:ascii="Arial" w:hAnsi="Arial" w:cs="Arial"/>
          <w:sz w:val="24"/>
          <w:szCs w:val="24"/>
        </w:rPr>
      </w:pPr>
    </w:p>
    <w:p w14:paraId="2986AA64" w14:textId="77777777" w:rsidR="001A1579" w:rsidRDefault="001A1579" w:rsidP="00685B1E">
      <w:pPr>
        <w:pStyle w:val="Ttulo2"/>
        <w:spacing w:line="360" w:lineRule="auto"/>
        <w:jc w:val="center"/>
        <w:rPr>
          <w:rFonts w:ascii="Arial" w:hAnsi="Arial" w:cs="Arial"/>
          <w:b/>
          <w:bCs/>
          <w:color w:val="auto"/>
          <w:sz w:val="24"/>
          <w:szCs w:val="24"/>
        </w:rPr>
      </w:pPr>
      <w:bookmarkStart w:id="90" w:name="_Toc95895898"/>
      <w:r w:rsidRPr="008669DB">
        <w:rPr>
          <w:rFonts w:ascii="Arial" w:hAnsi="Arial" w:cs="Arial"/>
          <w:b/>
          <w:bCs/>
          <w:color w:val="auto"/>
          <w:sz w:val="24"/>
          <w:szCs w:val="24"/>
        </w:rPr>
        <w:t>CAPÍTULO XXI</w:t>
      </w:r>
      <w:bookmarkEnd w:id="90"/>
    </w:p>
    <w:p w14:paraId="2E4386C9" w14:textId="77777777" w:rsidR="001A1579" w:rsidRPr="008669DB" w:rsidRDefault="001A1579" w:rsidP="00685B1E">
      <w:pPr>
        <w:pStyle w:val="Ttulo2"/>
        <w:spacing w:line="360" w:lineRule="auto"/>
        <w:jc w:val="center"/>
        <w:rPr>
          <w:rFonts w:ascii="Arial" w:hAnsi="Arial" w:cs="Arial"/>
          <w:b/>
          <w:bCs/>
          <w:color w:val="auto"/>
          <w:sz w:val="24"/>
          <w:szCs w:val="24"/>
        </w:rPr>
      </w:pPr>
      <w:bookmarkStart w:id="91" w:name="_Toc95895899"/>
      <w:r>
        <w:rPr>
          <w:rFonts w:ascii="Arial" w:hAnsi="Arial" w:cs="Arial"/>
          <w:b/>
          <w:bCs/>
          <w:color w:val="auto"/>
          <w:sz w:val="24"/>
          <w:szCs w:val="24"/>
        </w:rPr>
        <w:t>DO REGIMENTO DISCIPLINAR DOCENTE E TÉCNICO-ADMINISTRATIVO</w:t>
      </w:r>
      <w:bookmarkEnd w:id="91"/>
    </w:p>
    <w:p w14:paraId="6F96994B" w14:textId="77777777" w:rsidR="001A1579" w:rsidRPr="000A4CA9" w:rsidRDefault="001A1579" w:rsidP="000A4CA9">
      <w:pPr>
        <w:spacing w:after="0" w:line="360" w:lineRule="auto"/>
        <w:jc w:val="both"/>
        <w:rPr>
          <w:rFonts w:ascii="Arial" w:hAnsi="Arial" w:cs="Arial"/>
          <w:sz w:val="24"/>
          <w:szCs w:val="24"/>
        </w:rPr>
      </w:pPr>
    </w:p>
    <w:p w14:paraId="7F83CF00" w14:textId="77777777" w:rsidR="001A1579" w:rsidRPr="008669DB" w:rsidRDefault="001A1579" w:rsidP="008669DB">
      <w:pPr>
        <w:spacing w:after="0" w:line="360" w:lineRule="auto"/>
        <w:jc w:val="both"/>
        <w:rPr>
          <w:rFonts w:ascii="Arial" w:hAnsi="Arial" w:cs="Arial"/>
          <w:sz w:val="24"/>
          <w:szCs w:val="24"/>
        </w:rPr>
      </w:pPr>
      <w:r w:rsidRPr="00127889">
        <w:rPr>
          <w:rFonts w:ascii="Arial" w:hAnsi="Arial" w:cs="Arial"/>
          <w:b/>
          <w:bCs/>
          <w:sz w:val="24"/>
          <w:szCs w:val="24"/>
        </w:rPr>
        <w:t>Art. 13</w:t>
      </w:r>
      <w:r>
        <w:rPr>
          <w:rFonts w:ascii="Arial" w:hAnsi="Arial" w:cs="Arial"/>
          <w:b/>
          <w:bCs/>
          <w:sz w:val="24"/>
          <w:szCs w:val="24"/>
        </w:rPr>
        <w:t>4</w:t>
      </w:r>
      <w:r w:rsidRPr="000A4CA9">
        <w:rPr>
          <w:rFonts w:ascii="Arial" w:hAnsi="Arial" w:cs="Arial"/>
          <w:sz w:val="24"/>
          <w:szCs w:val="24"/>
        </w:rPr>
        <w:t xml:space="preserve">. Os membros do Corpo Docente e do Corpo Técnico-Administrativo estão sujeitos às penalidades disciplinares estabelecidas na legislação </w:t>
      </w:r>
      <w:r w:rsidRPr="008669DB">
        <w:rPr>
          <w:rFonts w:ascii="Arial" w:hAnsi="Arial" w:cs="Arial"/>
          <w:sz w:val="24"/>
          <w:szCs w:val="24"/>
        </w:rPr>
        <w:t>trabalhista.</w:t>
      </w:r>
    </w:p>
    <w:p w14:paraId="7EA91D78" w14:textId="77777777" w:rsidR="001A1579" w:rsidRPr="008669DB" w:rsidRDefault="001A1579" w:rsidP="008669DB">
      <w:pPr>
        <w:spacing w:after="0" w:line="360" w:lineRule="auto"/>
        <w:jc w:val="both"/>
        <w:rPr>
          <w:rFonts w:ascii="Arial" w:hAnsi="Arial" w:cs="Arial"/>
          <w:sz w:val="24"/>
          <w:szCs w:val="24"/>
        </w:rPr>
      </w:pPr>
    </w:p>
    <w:p w14:paraId="38DC8925" w14:textId="77777777" w:rsidR="001A1579" w:rsidRDefault="001A1579" w:rsidP="00685B1E">
      <w:pPr>
        <w:pStyle w:val="Ttulo2"/>
        <w:spacing w:line="360" w:lineRule="auto"/>
        <w:jc w:val="center"/>
        <w:rPr>
          <w:rFonts w:ascii="Arial" w:hAnsi="Arial" w:cs="Arial"/>
          <w:b/>
          <w:bCs/>
          <w:color w:val="auto"/>
          <w:sz w:val="24"/>
          <w:szCs w:val="24"/>
        </w:rPr>
      </w:pPr>
      <w:bookmarkStart w:id="92" w:name="_Toc95895900"/>
      <w:r w:rsidRPr="008669DB">
        <w:rPr>
          <w:rFonts w:ascii="Arial" w:hAnsi="Arial" w:cs="Arial"/>
          <w:b/>
          <w:bCs/>
          <w:color w:val="auto"/>
          <w:sz w:val="24"/>
          <w:szCs w:val="24"/>
        </w:rPr>
        <w:t>CAPÍTULO XXII</w:t>
      </w:r>
      <w:bookmarkEnd w:id="92"/>
    </w:p>
    <w:p w14:paraId="7F86105A" w14:textId="77777777" w:rsidR="001A1579" w:rsidRPr="008669DB" w:rsidRDefault="001A1579" w:rsidP="00685B1E">
      <w:pPr>
        <w:pStyle w:val="Ttulo2"/>
        <w:spacing w:line="360" w:lineRule="auto"/>
        <w:jc w:val="center"/>
        <w:rPr>
          <w:rFonts w:ascii="Arial" w:hAnsi="Arial" w:cs="Arial"/>
          <w:b/>
          <w:bCs/>
          <w:color w:val="auto"/>
          <w:sz w:val="24"/>
          <w:szCs w:val="24"/>
        </w:rPr>
      </w:pPr>
      <w:bookmarkStart w:id="93" w:name="_Toc95895901"/>
      <w:r>
        <w:rPr>
          <w:rFonts w:ascii="Arial" w:hAnsi="Arial" w:cs="Arial"/>
          <w:b/>
          <w:bCs/>
          <w:color w:val="auto"/>
          <w:sz w:val="24"/>
          <w:szCs w:val="24"/>
        </w:rPr>
        <w:t>DO CORPO DISCENTE</w:t>
      </w:r>
      <w:bookmarkEnd w:id="93"/>
    </w:p>
    <w:p w14:paraId="552E4A93" w14:textId="77777777" w:rsidR="001A1579" w:rsidRPr="008669DB" w:rsidRDefault="001A1579" w:rsidP="008669DB">
      <w:pPr>
        <w:spacing w:after="0" w:line="360" w:lineRule="auto"/>
        <w:jc w:val="both"/>
        <w:rPr>
          <w:rFonts w:ascii="Arial" w:hAnsi="Arial" w:cs="Arial"/>
          <w:sz w:val="24"/>
          <w:szCs w:val="24"/>
        </w:rPr>
      </w:pPr>
    </w:p>
    <w:p w14:paraId="6BEFC93C" w14:textId="77777777" w:rsidR="001A1579" w:rsidRDefault="001A1579" w:rsidP="00685B1E">
      <w:pPr>
        <w:pStyle w:val="Ttulo3"/>
        <w:spacing w:line="360" w:lineRule="auto"/>
        <w:jc w:val="center"/>
        <w:rPr>
          <w:rFonts w:ascii="Arial" w:hAnsi="Arial" w:cs="Arial"/>
          <w:b/>
          <w:bCs/>
          <w:color w:val="auto"/>
        </w:rPr>
      </w:pPr>
      <w:bookmarkStart w:id="94" w:name="_Toc95895902"/>
      <w:r w:rsidRPr="008669DB">
        <w:rPr>
          <w:rFonts w:ascii="Arial" w:hAnsi="Arial" w:cs="Arial"/>
          <w:b/>
          <w:bCs/>
          <w:color w:val="auto"/>
        </w:rPr>
        <w:t>S</w:t>
      </w:r>
      <w:r>
        <w:rPr>
          <w:rFonts w:ascii="Arial" w:hAnsi="Arial" w:cs="Arial"/>
          <w:b/>
          <w:bCs/>
          <w:color w:val="auto"/>
        </w:rPr>
        <w:t xml:space="preserve">EÇÃO </w:t>
      </w:r>
      <w:r w:rsidRPr="008669DB">
        <w:rPr>
          <w:rFonts w:ascii="Arial" w:hAnsi="Arial" w:cs="Arial"/>
          <w:b/>
          <w:bCs/>
          <w:color w:val="auto"/>
        </w:rPr>
        <w:t>XXIII</w:t>
      </w:r>
      <w:bookmarkEnd w:id="94"/>
    </w:p>
    <w:p w14:paraId="6907E8D9" w14:textId="77777777" w:rsidR="001A1579" w:rsidRPr="008669DB" w:rsidRDefault="001A1579" w:rsidP="00685B1E">
      <w:pPr>
        <w:pStyle w:val="Ttulo3"/>
        <w:spacing w:line="360" w:lineRule="auto"/>
        <w:jc w:val="center"/>
        <w:rPr>
          <w:rFonts w:ascii="Arial" w:hAnsi="Arial" w:cs="Arial"/>
          <w:b/>
          <w:bCs/>
          <w:color w:val="auto"/>
        </w:rPr>
      </w:pPr>
      <w:bookmarkStart w:id="95" w:name="_Toc95895903"/>
      <w:r>
        <w:rPr>
          <w:rFonts w:ascii="Arial" w:hAnsi="Arial" w:cs="Arial"/>
          <w:b/>
          <w:bCs/>
          <w:color w:val="auto"/>
        </w:rPr>
        <w:t>DA CARACTERIZAÇÃO DO CORPO DISCENTE</w:t>
      </w:r>
      <w:bookmarkEnd w:id="95"/>
    </w:p>
    <w:p w14:paraId="6F7CB5F4" w14:textId="77777777" w:rsidR="001A1579" w:rsidRPr="008669DB" w:rsidRDefault="001A1579" w:rsidP="008669DB">
      <w:pPr>
        <w:spacing w:after="0" w:line="360" w:lineRule="auto"/>
        <w:jc w:val="both"/>
        <w:rPr>
          <w:rFonts w:ascii="Arial" w:hAnsi="Arial" w:cs="Arial"/>
          <w:sz w:val="24"/>
          <w:szCs w:val="24"/>
        </w:rPr>
      </w:pPr>
    </w:p>
    <w:p w14:paraId="1E5D4BC7" w14:textId="77777777" w:rsidR="001A1579" w:rsidRPr="008669DB" w:rsidRDefault="001A1579" w:rsidP="008669DB">
      <w:pPr>
        <w:spacing w:after="0" w:line="360" w:lineRule="auto"/>
        <w:jc w:val="both"/>
        <w:rPr>
          <w:rFonts w:ascii="Arial" w:hAnsi="Arial" w:cs="Arial"/>
          <w:sz w:val="24"/>
          <w:szCs w:val="24"/>
        </w:rPr>
      </w:pPr>
      <w:r w:rsidRPr="008669DB">
        <w:rPr>
          <w:rFonts w:ascii="Arial" w:hAnsi="Arial" w:cs="Arial"/>
          <w:b/>
          <w:bCs/>
          <w:sz w:val="24"/>
          <w:szCs w:val="24"/>
        </w:rPr>
        <w:t>Art. 13</w:t>
      </w:r>
      <w:r>
        <w:rPr>
          <w:rFonts w:ascii="Arial" w:hAnsi="Arial" w:cs="Arial"/>
          <w:b/>
          <w:bCs/>
          <w:sz w:val="24"/>
          <w:szCs w:val="24"/>
        </w:rPr>
        <w:t>7</w:t>
      </w:r>
      <w:r w:rsidRPr="008669DB">
        <w:rPr>
          <w:rFonts w:ascii="Arial" w:hAnsi="Arial" w:cs="Arial"/>
          <w:sz w:val="24"/>
          <w:szCs w:val="24"/>
        </w:rPr>
        <w:t>. Constituem o corpo discente da Faculdade os alunos regulares e os alunos especiais, matriculados em seus cursos.</w:t>
      </w:r>
    </w:p>
    <w:p w14:paraId="7C30C7C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766C861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1º</w:t>
      </w:r>
      <w:r w:rsidRPr="000A4CA9">
        <w:rPr>
          <w:rFonts w:ascii="Arial" w:hAnsi="Arial" w:cs="Arial"/>
          <w:sz w:val="24"/>
          <w:szCs w:val="24"/>
        </w:rPr>
        <w:t>. Aluno regular é o matriculado em curso de graduação ou de formação técnica de nível médio que, após o cumprimento de todas as exigências legais, terá direito ao respectivo diploma.</w:t>
      </w:r>
    </w:p>
    <w:p w14:paraId="3C600854" w14:textId="77777777" w:rsidR="001A1579" w:rsidRPr="000A4CA9" w:rsidRDefault="001A1579" w:rsidP="000A4CA9">
      <w:pPr>
        <w:spacing w:after="0" w:line="360" w:lineRule="auto"/>
        <w:jc w:val="both"/>
        <w:rPr>
          <w:rFonts w:ascii="Arial" w:hAnsi="Arial" w:cs="Arial"/>
          <w:sz w:val="24"/>
          <w:szCs w:val="24"/>
        </w:rPr>
      </w:pPr>
    </w:p>
    <w:p w14:paraId="4B2C436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lastRenderedPageBreak/>
        <w:t>§ 2º</w:t>
      </w:r>
      <w:r w:rsidRPr="000A4CA9">
        <w:rPr>
          <w:rFonts w:ascii="Arial" w:hAnsi="Arial" w:cs="Arial"/>
          <w:sz w:val="24"/>
          <w:szCs w:val="24"/>
        </w:rPr>
        <w:t>. Aluno especial é o inscrito em curso de pós-graduação lato sensu, especialização, aperfeiçoamento, atualização, extensão ou em disciplinas isoladas de qualquer um dos cursos oferecidos regularmente.</w:t>
      </w:r>
    </w:p>
    <w:p w14:paraId="7C2190F0" w14:textId="77777777" w:rsidR="001A1579" w:rsidRPr="000A4CA9" w:rsidRDefault="001A1579" w:rsidP="000A4CA9">
      <w:pPr>
        <w:spacing w:after="0" w:line="360" w:lineRule="auto"/>
        <w:jc w:val="both"/>
        <w:rPr>
          <w:rFonts w:ascii="Arial" w:hAnsi="Arial" w:cs="Arial"/>
          <w:sz w:val="24"/>
          <w:szCs w:val="24"/>
        </w:rPr>
      </w:pPr>
    </w:p>
    <w:p w14:paraId="2EC249F0" w14:textId="77777777" w:rsidR="001A1579" w:rsidRDefault="001A1579" w:rsidP="00685B1E">
      <w:pPr>
        <w:pStyle w:val="Ttulo3"/>
        <w:spacing w:line="360" w:lineRule="auto"/>
        <w:jc w:val="center"/>
        <w:rPr>
          <w:rFonts w:ascii="Arial" w:hAnsi="Arial" w:cs="Arial"/>
          <w:b/>
          <w:bCs/>
          <w:color w:val="auto"/>
        </w:rPr>
      </w:pPr>
      <w:bookmarkStart w:id="96" w:name="_Toc95895904"/>
      <w:r w:rsidRPr="008669DB">
        <w:rPr>
          <w:rFonts w:ascii="Arial" w:hAnsi="Arial" w:cs="Arial"/>
          <w:b/>
          <w:bCs/>
          <w:color w:val="auto"/>
        </w:rPr>
        <w:t>S</w:t>
      </w:r>
      <w:r>
        <w:rPr>
          <w:rFonts w:ascii="Arial" w:hAnsi="Arial" w:cs="Arial"/>
          <w:b/>
          <w:bCs/>
          <w:color w:val="auto"/>
        </w:rPr>
        <w:t>EÇÃO</w:t>
      </w:r>
      <w:r w:rsidRPr="008669DB">
        <w:rPr>
          <w:rFonts w:ascii="Arial" w:hAnsi="Arial" w:cs="Arial"/>
          <w:b/>
          <w:bCs/>
          <w:color w:val="auto"/>
        </w:rPr>
        <w:t xml:space="preserve"> XXIV</w:t>
      </w:r>
      <w:bookmarkEnd w:id="96"/>
    </w:p>
    <w:p w14:paraId="6E9B54AD" w14:textId="77777777" w:rsidR="001A1579" w:rsidRPr="008669DB" w:rsidRDefault="001A1579" w:rsidP="00685B1E">
      <w:pPr>
        <w:pStyle w:val="Ttulo3"/>
        <w:spacing w:line="360" w:lineRule="auto"/>
        <w:jc w:val="center"/>
        <w:rPr>
          <w:rFonts w:ascii="Arial" w:hAnsi="Arial" w:cs="Arial"/>
          <w:b/>
          <w:bCs/>
          <w:color w:val="auto"/>
        </w:rPr>
      </w:pPr>
      <w:bookmarkStart w:id="97" w:name="_Toc95895905"/>
      <w:r>
        <w:rPr>
          <w:rFonts w:ascii="Arial" w:hAnsi="Arial" w:cs="Arial"/>
          <w:b/>
          <w:bCs/>
          <w:color w:val="auto"/>
        </w:rPr>
        <w:t>DOS DIREITOS E DEVERES DO CORPO DISCENTE</w:t>
      </w:r>
      <w:bookmarkEnd w:id="97"/>
    </w:p>
    <w:p w14:paraId="580C5E8B" w14:textId="77777777" w:rsidR="001A1579" w:rsidRPr="000A4CA9" w:rsidRDefault="001A1579" w:rsidP="000A4CA9">
      <w:pPr>
        <w:spacing w:after="0" w:line="360" w:lineRule="auto"/>
        <w:jc w:val="both"/>
        <w:rPr>
          <w:rFonts w:ascii="Arial" w:hAnsi="Arial" w:cs="Arial"/>
          <w:sz w:val="24"/>
          <w:szCs w:val="24"/>
        </w:rPr>
      </w:pPr>
    </w:p>
    <w:p w14:paraId="6D93D156" w14:textId="77777777" w:rsidR="001A157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13</w:t>
      </w:r>
      <w:r>
        <w:rPr>
          <w:rFonts w:ascii="Arial" w:hAnsi="Arial" w:cs="Arial"/>
          <w:b/>
          <w:bCs/>
          <w:sz w:val="24"/>
          <w:szCs w:val="24"/>
        </w:rPr>
        <w:t>8</w:t>
      </w:r>
      <w:r w:rsidRPr="000A4CA9">
        <w:rPr>
          <w:rFonts w:ascii="Arial" w:hAnsi="Arial" w:cs="Arial"/>
          <w:sz w:val="24"/>
          <w:szCs w:val="24"/>
        </w:rPr>
        <w:t>. Cabem aos membros do corpo discente, individual ou coletivamente, os seguintes deveres fundamentais:</w:t>
      </w:r>
    </w:p>
    <w:p w14:paraId="5AD2BE16" w14:textId="77777777" w:rsidR="001A1579" w:rsidRPr="000A4CA9" w:rsidRDefault="001A1579" w:rsidP="000A4CA9">
      <w:pPr>
        <w:spacing w:after="0" w:line="360" w:lineRule="auto"/>
        <w:jc w:val="both"/>
        <w:rPr>
          <w:rFonts w:ascii="Arial" w:hAnsi="Arial" w:cs="Arial"/>
          <w:sz w:val="24"/>
          <w:szCs w:val="24"/>
        </w:rPr>
      </w:pPr>
    </w:p>
    <w:p w14:paraId="61D336EB"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Diligenciar no aproveitamento máximo do ensino;</w:t>
      </w:r>
    </w:p>
    <w:p w14:paraId="7EEEC8E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Atender aos dispositivos regulamentares, no que diz respeito à orientação didática, à frequência às aulas, à execução dos trabalhos escolares e ao pagamento da contraprestação dos serviços educacionais e das taxas escolares;</w:t>
      </w:r>
    </w:p>
    <w:p w14:paraId="299E6FE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Observar o regime disciplinar instituído neste Regimento Geral e nas demais normas vigentes na Faculdade;</w:t>
      </w:r>
    </w:p>
    <w:p w14:paraId="3E38DCD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Abster-se de fatos que possam importar em perturbação da ordem, ofensa aos bons costumes, desrespeito às autoridades públicas e às da Faculdade, aos professores, aos integrantes do corpo técnico-administrativo e aos alunos;</w:t>
      </w:r>
    </w:p>
    <w:p w14:paraId="267D2D1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Abster-se de, na Faculdade, fazer proselitismo em favor de ideias contrárias aos princípios que a orientam;</w:t>
      </w:r>
    </w:p>
    <w:p w14:paraId="2B370D3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Cooperar com a administração para realização dos objetivos da Faculdade.</w:t>
      </w:r>
    </w:p>
    <w:p w14:paraId="7A03C71B" w14:textId="77777777" w:rsidR="001A1579" w:rsidRPr="000A4CA9" w:rsidRDefault="001A1579" w:rsidP="000A4CA9">
      <w:pPr>
        <w:spacing w:after="0" w:line="360" w:lineRule="auto"/>
        <w:jc w:val="both"/>
        <w:rPr>
          <w:rFonts w:ascii="Arial" w:hAnsi="Arial" w:cs="Arial"/>
          <w:sz w:val="24"/>
          <w:szCs w:val="24"/>
        </w:rPr>
      </w:pPr>
    </w:p>
    <w:p w14:paraId="7DFA50DD"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13</w:t>
      </w:r>
      <w:r>
        <w:rPr>
          <w:rFonts w:ascii="Arial" w:hAnsi="Arial" w:cs="Arial"/>
          <w:b/>
          <w:bCs/>
          <w:sz w:val="24"/>
          <w:szCs w:val="24"/>
        </w:rPr>
        <w:t>9</w:t>
      </w:r>
      <w:r w:rsidRPr="000A4CA9">
        <w:rPr>
          <w:rFonts w:ascii="Arial" w:hAnsi="Arial" w:cs="Arial"/>
          <w:sz w:val="24"/>
          <w:szCs w:val="24"/>
        </w:rPr>
        <w:t>. São direitos dos alunos:</w:t>
      </w:r>
    </w:p>
    <w:p w14:paraId="06FD2A72" w14:textId="77777777" w:rsidR="001A1579" w:rsidRPr="000A4CA9" w:rsidRDefault="001A1579" w:rsidP="000A4CA9">
      <w:pPr>
        <w:spacing w:after="0" w:line="360" w:lineRule="auto"/>
        <w:jc w:val="both"/>
        <w:rPr>
          <w:rFonts w:ascii="Arial" w:hAnsi="Arial" w:cs="Arial"/>
          <w:sz w:val="24"/>
          <w:szCs w:val="24"/>
        </w:rPr>
      </w:pPr>
    </w:p>
    <w:p w14:paraId="39520A2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Participar, como representante estudantil, dos órgãos Colegiados da Faculdade, na forma prevista na legislação em vigor, neste Regimento Geral e nos Regulamentos dos Cursos;</w:t>
      </w:r>
    </w:p>
    <w:p w14:paraId="1B5BDFC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Recorrer das decisões dos órgãos administrativos para os de hierarquia superior;</w:t>
      </w:r>
    </w:p>
    <w:p w14:paraId="2EA54AFC"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Promover atividades lícitas e não perturbadoras ligadas aos interesses da vida acadêmica;</w:t>
      </w:r>
    </w:p>
    <w:p w14:paraId="163A7007"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IV.</w:t>
      </w:r>
      <w:r w:rsidRPr="000A4CA9">
        <w:rPr>
          <w:rFonts w:ascii="Arial" w:hAnsi="Arial" w:cs="Arial"/>
          <w:sz w:val="24"/>
          <w:szCs w:val="24"/>
        </w:rPr>
        <w:tab/>
        <w:t>Participar das atividades discentes oferecidas pela Faculdade;</w:t>
      </w:r>
    </w:p>
    <w:p w14:paraId="5AE8852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Criar e organizar a Empresa Júnior, nos termos da lei e das normas internas aprovadas pelo órgão competente da Instituição;</w:t>
      </w:r>
    </w:p>
    <w:p w14:paraId="2548DD0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Receber tratamento especial, nos termos legais da educação inclusiva, em situações que, comprovadamente, requeiram atendimento diferenciado e recursos de acessibilidade.</w:t>
      </w:r>
    </w:p>
    <w:p w14:paraId="7753D6F7" w14:textId="77777777" w:rsidR="001A1579" w:rsidRPr="000A4CA9" w:rsidRDefault="001A1579" w:rsidP="000A4CA9">
      <w:pPr>
        <w:spacing w:after="0" w:line="360" w:lineRule="auto"/>
        <w:jc w:val="both"/>
        <w:rPr>
          <w:rFonts w:ascii="Arial" w:hAnsi="Arial" w:cs="Arial"/>
          <w:sz w:val="24"/>
          <w:szCs w:val="24"/>
        </w:rPr>
      </w:pPr>
    </w:p>
    <w:p w14:paraId="666AACE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Para que se candidate a quaisquer das representações junto aos órgãos colegiados da Faculdade, o aluno deverá estar regularmente matriculado em qualquer dos cursos da Faculdade e</w:t>
      </w:r>
      <w:r>
        <w:rPr>
          <w:rFonts w:ascii="Arial" w:hAnsi="Arial" w:cs="Arial"/>
          <w:sz w:val="24"/>
          <w:szCs w:val="24"/>
        </w:rPr>
        <w:t xml:space="preserve"> </w:t>
      </w:r>
      <w:r w:rsidRPr="000A4CA9">
        <w:rPr>
          <w:rFonts w:ascii="Arial" w:hAnsi="Arial" w:cs="Arial"/>
          <w:sz w:val="24"/>
          <w:szCs w:val="24"/>
        </w:rPr>
        <w:t>que tenha obtido aproveitamento acadêmico em todas as disciplinas já cursadas</w:t>
      </w:r>
      <w:r>
        <w:rPr>
          <w:rFonts w:ascii="Arial" w:hAnsi="Arial" w:cs="Arial"/>
          <w:sz w:val="24"/>
          <w:szCs w:val="24"/>
        </w:rPr>
        <w:t>.</w:t>
      </w:r>
    </w:p>
    <w:p w14:paraId="257703FD" w14:textId="77777777" w:rsidR="001A1579" w:rsidRPr="000A4CA9" w:rsidRDefault="001A1579" w:rsidP="000A4CA9">
      <w:pPr>
        <w:spacing w:after="0" w:line="360" w:lineRule="auto"/>
        <w:jc w:val="both"/>
        <w:rPr>
          <w:rFonts w:ascii="Arial" w:hAnsi="Arial" w:cs="Arial"/>
          <w:sz w:val="24"/>
          <w:szCs w:val="24"/>
        </w:rPr>
      </w:pPr>
    </w:p>
    <w:p w14:paraId="61E0C8FD"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w:t>
      </w:r>
      <w:r>
        <w:rPr>
          <w:rFonts w:ascii="Arial" w:hAnsi="Arial" w:cs="Arial"/>
          <w:b/>
          <w:bCs/>
          <w:sz w:val="24"/>
          <w:szCs w:val="24"/>
        </w:rPr>
        <w:t>40</w:t>
      </w:r>
      <w:r w:rsidRPr="000A4CA9">
        <w:rPr>
          <w:rFonts w:ascii="Arial" w:hAnsi="Arial" w:cs="Arial"/>
          <w:sz w:val="24"/>
          <w:szCs w:val="24"/>
        </w:rPr>
        <w:t>. A organização e o funcionamento dos órgãos de representação estudantis far-se-ão consoante à legislação pertinente em vigor.</w:t>
      </w:r>
    </w:p>
    <w:p w14:paraId="078B8813" w14:textId="77777777" w:rsidR="001A1579" w:rsidRPr="000A4CA9" w:rsidRDefault="001A1579" w:rsidP="000A4CA9">
      <w:pPr>
        <w:spacing w:after="0" w:line="360" w:lineRule="auto"/>
        <w:jc w:val="both"/>
        <w:rPr>
          <w:rFonts w:ascii="Arial" w:hAnsi="Arial" w:cs="Arial"/>
          <w:sz w:val="24"/>
          <w:szCs w:val="24"/>
        </w:rPr>
      </w:pPr>
    </w:p>
    <w:p w14:paraId="0EF0058A" w14:textId="77777777" w:rsidR="001A1579" w:rsidRDefault="001A1579" w:rsidP="00685B1E">
      <w:pPr>
        <w:pStyle w:val="Ttulo3"/>
        <w:spacing w:line="360" w:lineRule="auto"/>
        <w:jc w:val="center"/>
        <w:rPr>
          <w:rFonts w:ascii="Arial" w:hAnsi="Arial" w:cs="Arial"/>
          <w:b/>
          <w:bCs/>
          <w:color w:val="auto"/>
        </w:rPr>
      </w:pPr>
      <w:bookmarkStart w:id="98" w:name="_Toc95895906"/>
      <w:r w:rsidRPr="008669DB">
        <w:rPr>
          <w:rFonts w:ascii="Arial" w:hAnsi="Arial" w:cs="Arial"/>
          <w:b/>
          <w:bCs/>
          <w:color w:val="auto"/>
        </w:rPr>
        <w:t>S</w:t>
      </w:r>
      <w:r>
        <w:rPr>
          <w:rFonts w:ascii="Arial" w:hAnsi="Arial" w:cs="Arial"/>
          <w:b/>
          <w:bCs/>
          <w:color w:val="auto"/>
        </w:rPr>
        <w:t>EÇÃO</w:t>
      </w:r>
      <w:r w:rsidRPr="008669DB">
        <w:rPr>
          <w:rFonts w:ascii="Arial" w:hAnsi="Arial" w:cs="Arial"/>
          <w:b/>
          <w:bCs/>
          <w:color w:val="auto"/>
        </w:rPr>
        <w:t xml:space="preserve"> XXV</w:t>
      </w:r>
      <w:bookmarkEnd w:id="98"/>
    </w:p>
    <w:p w14:paraId="2911414C" w14:textId="77777777" w:rsidR="001A1579" w:rsidRDefault="001A1579" w:rsidP="00685B1E">
      <w:pPr>
        <w:pStyle w:val="Ttulo3"/>
        <w:spacing w:line="360" w:lineRule="auto"/>
        <w:jc w:val="center"/>
        <w:rPr>
          <w:rFonts w:ascii="Arial" w:hAnsi="Arial" w:cs="Arial"/>
          <w:b/>
          <w:bCs/>
          <w:color w:val="auto"/>
        </w:rPr>
      </w:pPr>
      <w:bookmarkStart w:id="99" w:name="_Toc95895907"/>
      <w:r>
        <w:rPr>
          <w:rFonts w:ascii="Arial" w:hAnsi="Arial" w:cs="Arial"/>
          <w:b/>
          <w:bCs/>
          <w:color w:val="auto"/>
        </w:rPr>
        <w:t>DO REGIMENTO DISCIPLINAR DISCENTE</w:t>
      </w:r>
      <w:bookmarkEnd w:id="99"/>
    </w:p>
    <w:p w14:paraId="1602C300" w14:textId="77777777" w:rsidR="001A1579" w:rsidRDefault="001A1579" w:rsidP="008669DB">
      <w:pPr>
        <w:rPr>
          <w:rFonts w:ascii="Arial" w:hAnsi="Arial" w:cs="Arial"/>
          <w:b/>
          <w:bCs/>
          <w:sz w:val="24"/>
          <w:szCs w:val="24"/>
        </w:rPr>
      </w:pPr>
    </w:p>
    <w:p w14:paraId="02FF87EF" w14:textId="77777777" w:rsidR="001A1579" w:rsidRDefault="001A1579" w:rsidP="00685B1E">
      <w:pPr>
        <w:pStyle w:val="Ttulo3"/>
        <w:spacing w:line="360" w:lineRule="auto"/>
        <w:jc w:val="center"/>
        <w:rPr>
          <w:rFonts w:ascii="Arial" w:hAnsi="Arial" w:cs="Arial"/>
          <w:b/>
          <w:bCs/>
          <w:color w:val="auto"/>
        </w:rPr>
      </w:pPr>
      <w:bookmarkStart w:id="100" w:name="_Toc95895908"/>
      <w:r w:rsidRPr="008669DB">
        <w:rPr>
          <w:rFonts w:ascii="Arial" w:hAnsi="Arial" w:cs="Arial"/>
          <w:b/>
          <w:bCs/>
          <w:color w:val="auto"/>
        </w:rPr>
        <w:t>S</w:t>
      </w:r>
      <w:r>
        <w:rPr>
          <w:rFonts w:ascii="Arial" w:hAnsi="Arial" w:cs="Arial"/>
          <w:b/>
          <w:bCs/>
          <w:color w:val="auto"/>
        </w:rPr>
        <w:t>UBSEÇÃO</w:t>
      </w:r>
      <w:r w:rsidRPr="008669DB">
        <w:rPr>
          <w:rFonts w:ascii="Arial" w:hAnsi="Arial" w:cs="Arial"/>
          <w:b/>
          <w:bCs/>
          <w:color w:val="auto"/>
        </w:rPr>
        <w:t xml:space="preserve"> I</w:t>
      </w:r>
      <w:bookmarkEnd w:id="100"/>
    </w:p>
    <w:p w14:paraId="200E8064" w14:textId="77777777" w:rsidR="001A1579" w:rsidRPr="008669DB" w:rsidRDefault="001A1579" w:rsidP="00685B1E">
      <w:pPr>
        <w:pStyle w:val="Ttulo3"/>
        <w:spacing w:line="360" w:lineRule="auto"/>
        <w:jc w:val="center"/>
        <w:rPr>
          <w:rFonts w:ascii="Arial" w:hAnsi="Arial" w:cs="Arial"/>
          <w:b/>
          <w:bCs/>
          <w:color w:val="auto"/>
        </w:rPr>
      </w:pPr>
      <w:bookmarkStart w:id="101" w:name="_Toc95895909"/>
      <w:r>
        <w:rPr>
          <w:rFonts w:ascii="Arial" w:hAnsi="Arial" w:cs="Arial"/>
          <w:b/>
          <w:bCs/>
          <w:color w:val="auto"/>
        </w:rPr>
        <w:t>DAS DISPOSIÇÕES GERAIS</w:t>
      </w:r>
      <w:bookmarkEnd w:id="101"/>
    </w:p>
    <w:p w14:paraId="67604861" w14:textId="77777777" w:rsidR="001A1579" w:rsidRPr="00127889" w:rsidRDefault="001A1579" w:rsidP="000A4CA9">
      <w:pPr>
        <w:spacing w:after="0" w:line="360" w:lineRule="auto"/>
        <w:jc w:val="both"/>
        <w:rPr>
          <w:rFonts w:ascii="Arial" w:hAnsi="Arial" w:cs="Arial"/>
          <w:b/>
          <w:bCs/>
          <w:sz w:val="24"/>
          <w:szCs w:val="24"/>
        </w:rPr>
      </w:pPr>
    </w:p>
    <w:p w14:paraId="73C5B017"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1</w:t>
      </w:r>
      <w:r w:rsidRPr="000A4CA9">
        <w:rPr>
          <w:rFonts w:ascii="Arial" w:hAnsi="Arial" w:cs="Arial"/>
          <w:sz w:val="24"/>
          <w:szCs w:val="24"/>
        </w:rPr>
        <w:t>. É da competência do Diretor da Faculdade fazer cumprir o regime disciplinar, ouvindo, quando for o caso, o Coordenador de Curso.</w:t>
      </w:r>
    </w:p>
    <w:p w14:paraId="0201500E" w14:textId="77777777" w:rsidR="001A1579" w:rsidRPr="000A4CA9" w:rsidRDefault="001A1579" w:rsidP="000A4CA9">
      <w:pPr>
        <w:spacing w:after="0" w:line="360" w:lineRule="auto"/>
        <w:jc w:val="both"/>
        <w:rPr>
          <w:rFonts w:ascii="Arial" w:hAnsi="Arial" w:cs="Arial"/>
          <w:sz w:val="24"/>
          <w:szCs w:val="24"/>
        </w:rPr>
      </w:pPr>
    </w:p>
    <w:p w14:paraId="0768D991"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2</w:t>
      </w:r>
      <w:r w:rsidRPr="000A4CA9">
        <w:rPr>
          <w:rFonts w:ascii="Arial" w:hAnsi="Arial" w:cs="Arial"/>
          <w:sz w:val="24"/>
          <w:szCs w:val="24"/>
        </w:rPr>
        <w:t>. As penalidades serão aplicadas de acordo com a gravidade das faltas e a extensão do dano, conforme seja necessário e suficiente para reprovação e prevenção da conduta.</w:t>
      </w:r>
    </w:p>
    <w:p w14:paraId="5C6F5729" w14:textId="77777777" w:rsidR="001A1579" w:rsidRPr="000A4CA9" w:rsidRDefault="001A1579" w:rsidP="000A4CA9">
      <w:pPr>
        <w:spacing w:after="0" w:line="360" w:lineRule="auto"/>
        <w:jc w:val="both"/>
        <w:rPr>
          <w:rFonts w:ascii="Arial" w:hAnsi="Arial" w:cs="Arial"/>
          <w:sz w:val="24"/>
          <w:szCs w:val="24"/>
        </w:rPr>
      </w:pPr>
    </w:p>
    <w:p w14:paraId="366F954E"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3</w:t>
      </w:r>
      <w:r w:rsidRPr="000A4CA9">
        <w:rPr>
          <w:rFonts w:ascii="Arial" w:hAnsi="Arial" w:cs="Arial"/>
          <w:sz w:val="24"/>
          <w:szCs w:val="24"/>
        </w:rPr>
        <w:t>. A sanção disciplinar aplicada ao aluno será anotada nos registros da Faculdade.</w:t>
      </w:r>
    </w:p>
    <w:p w14:paraId="71BF9E96" w14:textId="77777777" w:rsidR="001A1579" w:rsidRPr="000A4CA9" w:rsidRDefault="001A1579" w:rsidP="000A4CA9">
      <w:pPr>
        <w:spacing w:after="0" w:line="360" w:lineRule="auto"/>
        <w:jc w:val="both"/>
        <w:rPr>
          <w:rFonts w:ascii="Arial" w:hAnsi="Arial" w:cs="Arial"/>
          <w:sz w:val="24"/>
          <w:szCs w:val="24"/>
        </w:rPr>
      </w:pPr>
    </w:p>
    <w:p w14:paraId="5F33C4BF"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lastRenderedPageBreak/>
        <w:t>Art. 14</w:t>
      </w:r>
      <w:r>
        <w:rPr>
          <w:rFonts w:ascii="Arial" w:hAnsi="Arial" w:cs="Arial"/>
          <w:b/>
          <w:bCs/>
          <w:sz w:val="24"/>
          <w:szCs w:val="24"/>
        </w:rPr>
        <w:t>4</w:t>
      </w:r>
      <w:r w:rsidRPr="000A4CA9">
        <w:rPr>
          <w:rFonts w:ascii="Arial" w:hAnsi="Arial" w:cs="Arial"/>
          <w:sz w:val="24"/>
          <w:szCs w:val="24"/>
        </w:rPr>
        <w:t>. Considera-se reincidente o aluno que praticar nova infração, independentemente da penalidade que tenha sido aplicada para a conduta anterior.</w:t>
      </w:r>
    </w:p>
    <w:p w14:paraId="600FAEB9" w14:textId="77777777" w:rsidR="001A1579" w:rsidRPr="000A4CA9" w:rsidRDefault="001A1579" w:rsidP="000A4CA9">
      <w:pPr>
        <w:spacing w:after="0" w:line="360" w:lineRule="auto"/>
        <w:jc w:val="both"/>
        <w:rPr>
          <w:rFonts w:ascii="Arial" w:hAnsi="Arial" w:cs="Arial"/>
          <w:sz w:val="24"/>
          <w:szCs w:val="24"/>
        </w:rPr>
      </w:pPr>
    </w:p>
    <w:p w14:paraId="54AED928"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Para efeitos de reincidência, não prevalece a penalidade aplicada anteriormente, se entre a data do seu cumprimento e a infração posterior tiver decorrido período de tempo superior a um ano.</w:t>
      </w:r>
    </w:p>
    <w:p w14:paraId="52CDA73A" w14:textId="77777777" w:rsidR="001A1579" w:rsidRPr="000A4CA9" w:rsidRDefault="001A1579" w:rsidP="000A4CA9">
      <w:pPr>
        <w:spacing w:after="0" w:line="360" w:lineRule="auto"/>
        <w:jc w:val="both"/>
        <w:rPr>
          <w:rFonts w:ascii="Arial" w:hAnsi="Arial" w:cs="Arial"/>
          <w:sz w:val="24"/>
          <w:szCs w:val="24"/>
        </w:rPr>
      </w:pPr>
    </w:p>
    <w:p w14:paraId="369531CA"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5</w:t>
      </w:r>
      <w:r w:rsidRPr="000A4CA9">
        <w:rPr>
          <w:rFonts w:ascii="Arial" w:hAnsi="Arial" w:cs="Arial"/>
          <w:sz w:val="24"/>
          <w:szCs w:val="24"/>
        </w:rPr>
        <w:t>. A punição de natureza penal ou contravencional recebida pelo aluno na forma da legislação própria não o exime do regime disciplinar, podendo o Diretor Geral da Faculdade aplicar a sanção cabível, observadas as prescrições desta Seção.</w:t>
      </w:r>
    </w:p>
    <w:p w14:paraId="14A3E46F"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6E7F25D4" w14:textId="77777777" w:rsidR="001A1579" w:rsidRPr="000A4CA9" w:rsidRDefault="001A1579" w:rsidP="008669DB">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6</w:t>
      </w:r>
      <w:r w:rsidRPr="000A4CA9">
        <w:rPr>
          <w:rFonts w:ascii="Arial" w:hAnsi="Arial" w:cs="Arial"/>
          <w:sz w:val="24"/>
          <w:szCs w:val="24"/>
        </w:rPr>
        <w:t>. Os casos omissos relacionados à conduta e à aplicação da respectiva penalidade serão resolvidos pelo Diretor Geral da Faculdade, ouvindo, quando entender necessário, o Coordenador de Curso.</w:t>
      </w:r>
    </w:p>
    <w:p w14:paraId="1EDB1600" w14:textId="77777777" w:rsidR="001A1579" w:rsidRPr="000A4CA9" w:rsidRDefault="001A1579" w:rsidP="008669DB">
      <w:pPr>
        <w:spacing w:after="0" w:line="360" w:lineRule="auto"/>
        <w:jc w:val="both"/>
        <w:rPr>
          <w:rFonts w:ascii="Arial" w:hAnsi="Arial" w:cs="Arial"/>
          <w:sz w:val="24"/>
          <w:szCs w:val="24"/>
        </w:rPr>
      </w:pPr>
    </w:p>
    <w:p w14:paraId="55E7CBB3" w14:textId="77777777" w:rsidR="001A1579" w:rsidRDefault="001A1579" w:rsidP="00685B1E">
      <w:pPr>
        <w:pStyle w:val="Ttulo3"/>
        <w:spacing w:line="360" w:lineRule="auto"/>
        <w:jc w:val="center"/>
        <w:rPr>
          <w:rFonts w:ascii="Arial" w:hAnsi="Arial" w:cs="Arial"/>
          <w:b/>
          <w:bCs/>
          <w:color w:val="auto"/>
        </w:rPr>
      </w:pPr>
      <w:bookmarkStart w:id="102" w:name="_Toc95895910"/>
      <w:r w:rsidRPr="008669DB">
        <w:rPr>
          <w:rFonts w:ascii="Arial" w:hAnsi="Arial" w:cs="Arial"/>
          <w:b/>
          <w:bCs/>
          <w:color w:val="auto"/>
        </w:rPr>
        <w:t>S</w:t>
      </w:r>
      <w:r>
        <w:rPr>
          <w:rFonts w:ascii="Arial" w:hAnsi="Arial" w:cs="Arial"/>
          <w:b/>
          <w:bCs/>
          <w:color w:val="auto"/>
        </w:rPr>
        <w:t xml:space="preserve">UBSEÇÃO </w:t>
      </w:r>
      <w:r w:rsidRPr="008669DB">
        <w:rPr>
          <w:rFonts w:ascii="Arial" w:hAnsi="Arial" w:cs="Arial"/>
          <w:b/>
          <w:bCs/>
          <w:color w:val="auto"/>
        </w:rPr>
        <w:t>II</w:t>
      </w:r>
      <w:bookmarkEnd w:id="102"/>
    </w:p>
    <w:p w14:paraId="387E79BB" w14:textId="77777777" w:rsidR="001A1579" w:rsidRPr="008669DB" w:rsidRDefault="001A1579" w:rsidP="00685B1E">
      <w:pPr>
        <w:pStyle w:val="Ttulo3"/>
        <w:spacing w:line="360" w:lineRule="auto"/>
        <w:jc w:val="center"/>
        <w:rPr>
          <w:rFonts w:ascii="Arial" w:hAnsi="Arial" w:cs="Arial"/>
          <w:b/>
          <w:bCs/>
          <w:color w:val="auto"/>
        </w:rPr>
      </w:pPr>
      <w:bookmarkStart w:id="103" w:name="_Toc95895911"/>
      <w:r>
        <w:rPr>
          <w:rFonts w:ascii="Arial" w:hAnsi="Arial" w:cs="Arial"/>
          <w:b/>
          <w:bCs/>
          <w:color w:val="auto"/>
        </w:rPr>
        <w:t>DAS PENALIDADES</w:t>
      </w:r>
      <w:bookmarkEnd w:id="103"/>
    </w:p>
    <w:p w14:paraId="6710BD65" w14:textId="77777777" w:rsidR="001A1579" w:rsidRPr="000A4CA9" w:rsidRDefault="001A1579" w:rsidP="000A4CA9">
      <w:pPr>
        <w:spacing w:after="0" w:line="360" w:lineRule="auto"/>
        <w:jc w:val="both"/>
        <w:rPr>
          <w:rFonts w:ascii="Arial" w:hAnsi="Arial" w:cs="Arial"/>
          <w:sz w:val="24"/>
          <w:szCs w:val="24"/>
        </w:rPr>
      </w:pPr>
    </w:p>
    <w:p w14:paraId="083EA9F4" w14:textId="77777777" w:rsidR="001A157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7</w:t>
      </w:r>
      <w:r w:rsidRPr="000A4CA9">
        <w:rPr>
          <w:rFonts w:ascii="Arial" w:hAnsi="Arial" w:cs="Arial"/>
          <w:sz w:val="24"/>
          <w:szCs w:val="24"/>
        </w:rPr>
        <w:t>. O regime disciplinar a que está sujeito o corpo discente prevê as seguintes sanções:</w:t>
      </w:r>
    </w:p>
    <w:p w14:paraId="670ABC72" w14:textId="77777777" w:rsidR="001A1579" w:rsidRPr="000A4CA9" w:rsidRDefault="001A1579" w:rsidP="000A4CA9">
      <w:pPr>
        <w:spacing w:after="0" w:line="360" w:lineRule="auto"/>
        <w:jc w:val="both"/>
        <w:rPr>
          <w:rFonts w:ascii="Arial" w:hAnsi="Arial" w:cs="Arial"/>
          <w:sz w:val="24"/>
          <w:szCs w:val="24"/>
        </w:rPr>
      </w:pPr>
    </w:p>
    <w:p w14:paraId="21EC543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Advertência;</w:t>
      </w:r>
    </w:p>
    <w:p w14:paraId="02673339"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Suspensão; e</w:t>
      </w:r>
    </w:p>
    <w:p w14:paraId="4C24CD8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Desligamento.</w:t>
      </w:r>
    </w:p>
    <w:p w14:paraId="3AEC7F65" w14:textId="77777777" w:rsidR="001A1579" w:rsidRPr="000A4CA9" w:rsidRDefault="001A1579" w:rsidP="000A4CA9">
      <w:pPr>
        <w:spacing w:after="0" w:line="360" w:lineRule="auto"/>
        <w:jc w:val="both"/>
        <w:rPr>
          <w:rFonts w:ascii="Arial" w:hAnsi="Arial" w:cs="Arial"/>
          <w:sz w:val="24"/>
          <w:szCs w:val="24"/>
        </w:rPr>
      </w:pPr>
    </w:p>
    <w:p w14:paraId="1DE012A5"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8</w:t>
      </w:r>
      <w:r w:rsidRPr="000A4CA9">
        <w:rPr>
          <w:rFonts w:ascii="Arial" w:hAnsi="Arial" w:cs="Arial"/>
          <w:sz w:val="24"/>
          <w:szCs w:val="24"/>
        </w:rPr>
        <w:t>. A pena de advertência é aplicável para os casos de:</w:t>
      </w:r>
    </w:p>
    <w:p w14:paraId="38380C53" w14:textId="77777777" w:rsidR="001A1579" w:rsidRPr="000A4CA9" w:rsidRDefault="001A1579" w:rsidP="000A4CA9">
      <w:pPr>
        <w:spacing w:after="0" w:line="360" w:lineRule="auto"/>
        <w:jc w:val="both"/>
        <w:rPr>
          <w:rFonts w:ascii="Arial" w:hAnsi="Arial" w:cs="Arial"/>
          <w:sz w:val="24"/>
          <w:szCs w:val="24"/>
        </w:rPr>
      </w:pPr>
    </w:p>
    <w:p w14:paraId="593D9176"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Perturbação da ordem em sala de aula ou no recinto da Faculdade;</w:t>
      </w:r>
    </w:p>
    <w:p w14:paraId="2A023662"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Deixar de observar os preceitos regimentais, ou as normas emitidas pelos órgãos da administração da Faculdade em suas respectivas áreas de competência;</w:t>
      </w:r>
    </w:p>
    <w:p w14:paraId="31ED114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lastRenderedPageBreak/>
        <w:t>III.</w:t>
      </w:r>
      <w:r w:rsidRPr="000A4CA9">
        <w:rPr>
          <w:rFonts w:ascii="Arial" w:hAnsi="Arial" w:cs="Arial"/>
          <w:sz w:val="24"/>
          <w:szCs w:val="24"/>
        </w:rPr>
        <w:tab/>
        <w:t>Deixar de acatar, no campus da Faculdade, determinação oriunda de autoridade acadêmica;</w:t>
      </w:r>
    </w:p>
    <w:p w14:paraId="6EBC120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Deixar de acatar, desdenhar ou, de qualquer forma, manifestar insubmissão ou desapreço a solicitação lícita de professor, no transcorrer das aulas, ou de atividades acadêmicas ou escolares por ocasião ou em consequência delas.</w:t>
      </w:r>
    </w:p>
    <w:p w14:paraId="400B81F6" w14:textId="77777777" w:rsidR="001A1579" w:rsidRPr="000A4CA9" w:rsidRDefault="001A1579" w:rsidP="000A4CA9">
      <w:pPr>
        <w:spacing w:after="0" w:line="360" w:lineRule="auto"/>
        <w:jc w:val="both"/>
        <w:rPr>
          <w:rFonts w:ascii="Arial" w:hAnsi="Arial" w:cs="Arial"/>
          <w:sz w:val="24"/>
          <w:szCs w:val="24"/>
        </w:rPr>
      </w:pPr>
    </w:p>
    <w:p w14:paraId="14858CDE"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Para os casos acima previstos, poderá, a depender da gravidade da conduta ou da extensão do dano, ser aplicada, substitutivamente, a pena de suspensão ou desligamento.</w:t>
      </w:r>
    </w:p>
    <w:p w14:paraId="6279D399" w14:textId="77777777" w:rsidR="001A1579" w:rsidRPr="000A4CA9" w:rsidRDefault="001A1579" w:rsidP="000A4CA9">
      <w:pPr>
        <w:spacing w:after="0" w:line="360" w:lineRule="auto"/>
        <w:jc w:val="both"/>
        <w:rPr>
          <w:rFonts w:ascii="Arial" w:hAnsi="Arial" w:cs="Arial"/>
          <w:sz w:val="24"/>
          <w:szCs w:val="24"/>
        </w:rPr>
      </w:pPr>
    </w:p>
    <w:p w14:paraId="76B78233"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14</w:t>
      </w:r>
      <w:r>
        <w:rPr>
          <w:rFonts w:ascii="Arial" w:hAnsi="Arial" w:cs="Arial"/>
          <w:b/>
          <w:bCs/>
          <w:sz w:val="24"/>
          <w:szCs w:val="24"/>
        </w:rPr>
        <w:t>9</w:t>
      </w:r>
      <w:r w:rsidRPr="000A4CA9">
        <w:rPr>
          <w:rFonts w:ascii="Arial" w:hAnsi="Arial" w:cs="Arial"/>
          <w:sz w:val="24"/>
          <w:szCs w:val="24"/>
        </w:rPr>
        <w:t>. A pena de suspensão será aplicada ao aluno que:</w:t>
      </w:r>
    </w:p>
    <w:p w14:paraId="790AD4C3" w14:textId="77777777" w:rsidR="001A1579" w:rsidRPr="000A4CA9" w:rsidRDefault="001A1579" w:rsidP="000A4CA9">
      <w:pPr>
        <w:spacing w:after="0" w:line="360" w:lineRule="auto"/>
        <w:jc w:val="both"/>
        <w:rPr>
          <w:rFonts w:ascii="Arial" w:hAnsi="Arial" w:cs="Arial"/>
          <w:sz w:val="24"/>
          <w:szCs w:val="24"/>
        </w:rPr>
      </w:pPr>
    </w:p>
    <w:p w14:paraId="2F912EF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Incitar ou participar, no âmbito da Faculdade ou fora dele, de atos que atentem contra a imagem ou nome da Instituição, pessoal e/ou profissional de membro da comunidade acadêmica;</w:t>
      </w:r>
    </w:p>
    <w:p w14:paraId="6FC3390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Praticar qualquer forma de agressão, física ou moral, ou submeter a ultraje, afronta ou vergonha, membros da Comunidade Acadêmica ou escolar ou alunos da Faculdade, ainda que em decorrência ou por ocasião da recepção de novos estudantes;</w:t>
      </w:r>
    </w:p>
    <w:p w14:paraId="2F70B5F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Promover ou incitar a perturbação da ordem no recinto da Faculdade;</w:t>
      </w:r>
    </w:p>
    <w:p w14:paraId="120088BD"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Causar danos materiais a bens de membros da comunidade acadêmica ou à Faculdade, sem prejuízo da obrigação de ressarcimento;</w:t>
      </w:r>
    </w:p>
    <w:p w14:paraId="398A7840"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w:t>
      </w:r>
      <w:r w:rsidRPr="000A4CA9">
        <w:rPr>
          <w:rFonts w:ascii="Arial" w:hAnsi="Arial" w:cs="Arial"/>
          <w:sz w:val="24"/>
          <w:szCs w:val="24"/>
        </w:rPr>
        <w:tab/>
        <w:t>Utilizar ou permitir a utilização de meios ilícitos ou fraudulentos de aproveitamento da vida escolar, em trabalhos escolares ou na prestação de provas ou exames;</w:t>
      </w:r>
    </w:p>
    <w:p w14:paraId="103414E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w:t>
      </w:r>
      <w:r w:rsidRPr="000A4CA9">
        <w:rPr>
          <w:rFonts w:ascii="Arial" w:hAnsi="Arial" w:cs="Arial"/>
          <w:sz w:val="24"/>
          <w:szCs w:val="24"/>
        </w:rPr>
        <w:tab/>
        <w:t>Tratar de forma descortês, arrogante, despolida ou sem urbanidade, autoridades educacionais, professores, colegas ou funcionários da Faculdade;</w:t>
      </w:r>
    </w:p>
    <w:p w14:paraId="3913B498"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VII.</w:t>
      </w:r>
      <w:r w:rsidRPr="000A4CA9">
        <w:rPr>
          <w:rFonts w:ascii="Arial" w:hAnsi="Arial" w:cs="Arial"/>
          <w:sz w:val="24"/>
          <w:szCs w:val="24"/>
        </w:rPr>
        <w:tab/>
        <w:t>Inutilizar editais e avisos afixados pela administração;</w:t>
      </w:r>
    </w:p>
    <w:p w14:paraId="440405A8" w14:textId="77777777" w:rsidR="001A1579" w:rsidRPr="000A4CA9" w:rsidRDefault="001A1579" w:rsidP="000A4CA9">
      <w:pPr>
        <w:spacing w:after="0" w:line="360" w:lineRule="auto"/>
        <w:jc w:val="both"/>
        <w:rPr>
          <w:rFonts w:ascii="Arial" w:hAnsi="Arial" w:cs="Arial"/>
          <w:sz w:val="24"/>
          <w:szCs w:val="24"/>
        </w:rPr>
      </w:pPr>
    </w:p>
    <w:p w14:paraId="6959E116"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Para os casos acima previstos, poderá, a depender da gravidade da conduta ou da extensão do dano, ser aplicada, substitutivamente, a pena de desligamento.</w:t>
      </w:r>
    </w:p>
    <w:p w14:paraId="381CE7C7" w14:textId="77777777" w:rsidR="001A1579" w:rsidRPr="000A4CA9" w:rsidRDefault="001A1579" w:rsidP="000A4CA9">
      <w:pPr>
        <w:spacing w:after="0" w:line="360" w:lineRule="auto"/>
        <w:jc w:val="both"/>
        <w:rPr>
          <w:rFonts w:ascii="Arial" w:hAnsi="Arial" w:cs="Arial"/>
          <w:sz w:val="24"/>
          <w:szCs w:val="24"/>
        </w:rPr>
      </w:pPr>
    </w:p>
    <w:p w14:paraId="47F48E84"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w:t>
      </w:r>
      <w:r>
        <w:rPr>
          <w:rFonts w:ascii="Arial" w:hAnsi="Arial" w:cs="Arial"/>
          <w:b/>
          <w:bCs/>
          <w:sz w:val="24"/>
          <w:szCs w:val="24"/>
        </w:rPr>
        <w:t>50</w:t>
      </w:r>
      <w:r w:rsidRPr="000A4CA9">
        <w:rPr>
          <w:rFonts w:ascii="Arial" w:hAnsi="Arial" w:cs="Arial"/>
          <w:sz w:val="24"/>
          <w:szCs w:val="24"/>
        </w:rPr>
        <w:t>. A pena de desligamento será aplicada ao aluno que:</w:t>
      </w:r>
    </w:p>
    <w:p w14:paraId="0C0C33E6" w14:textId="77777777" w:rsidR="001A1579" w:rsidRPr="000A4CA9" w:rsidRDefault="001A1579" w:rsidP="000A4CA9">
      <w:pPr>
        <w:spacing w:after="0" w:line="360" w:lineRule="auto"/>
        <w:jc w:val="both"/>
        <w:rPr>
          <w:rFonts w:ascii="Arial" w:hAnsi="Arial" w:cs="Arial"/>
          <w:sz w:val="24"/>
          <w:szCs w:val="24"/>
        </w:rPr>
      </w:pPr>
    </w:p>
    <w:p w14:paraId="4B2FBF2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w:t>
      </w:r>
      <w:r w:rsidRPr="000A4CA9">
        <w:rPr>
          <w:rFonts w:ascii="Arial" w:hAnsi="Arial" w:cs="Arial"/>
          <w:sz w:val="24"/>
          <w:szCs w:val="24"/>
        </w:rPr>
        <w:tab/>
        <w:t>Reincidir em qualquer das condutas previstas para os casos de suspensão;</w:t>
      </w:r>
    </w:p>
    <w:p w14:paraId="01C4B7F3"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w:t>
      </w:r>
      <w:r w:rsidRPr="000A4CA9">
        <w:rPr>
          <w:rFonts w:ascii="Arial" w:hAnsi="Arial" w:cs="Arial"/>
          <w:sz w:val="24"/>
          <w:szCs w:val="24"/>
        </w:rPr>
        <w:tab/>
        <w:t>Praticar qualquer das condutas previstas para os casos de advertência ou suspensão, desde que a gravidade da conduta ou a extensão do dano assim o recomendem;</w:t>
      </w:r>
    </w:p>
    <w:p w14:paraId="72D1A005"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III.</w:t>
      </w:r>
      <w:r w:rsidRPr="000A4CA9">
        <w:rPr>
          <w:rFonts w:ascii="Arial" w:hAnsi="Arial" w:cs="Arial"/>
          <w:sz w:val="24"/>
          <w:szCs w:val="24"/>
        </w:rPr>
        <w:tab/>
        <w:t>Praticar atos ilícitos de natureza criminal ou contravencional no recinto da Faculdade, ainda que nessa esfera não venha a ser processado;</w:t>
      </w:r>
    </w:p>
    <w:p w14:paraId="6EF4C93E"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IV.</w:t>
      </w:r>
      <w:r w:rsidRPr="000A4CA9">
        <w:rPr>
          <w:rFonts w:ascii="Arial" w:hAnsi="Arial" w:cs="Arial"/>
          <w:sz w:val="24"/>
          <w:szCs w:val="24"/>
        </w:rPr>
        <w:tab/>
        <w:t>Praticar qualquer outro ato incompatível com o ambiente de ensino, e que, diante da gravidade da conduta ou extensão do dano, seja recomendável o desligamento.</w:t>
      </w:r>
    </w:p>
    <w:p w14:paraId="3FD92FCE" w14:textId="77777777" w:rsidR="001A1579" w:rsidRPr="000A4CA9" w:rsidRDefault="001A1579" w:rsidP="000A4CA9">
      <w:pPr>
        <w:spacing w:after="0" w:line="360" w:lineRule="auto"/>
        <w:jc w:val="both"/>
        <w:rPr>
          <w:rFonts w:ascii="Arial" w:hAnsi="Arial" w:cs="Arial"/>
          <w:sz w:val="24"/>
          <w:szCs w:val="24"/>
        </w:rPr>
      </w:pPr>
    </w:p>
    <w:p w14:paraId="0A0BDB6A" w14:textId="77777777" w:rsidR="001A1579" w:rsidRDefault="001A1579" w:rsidP="00685B1E">
      <w:pPr>
        <w:pStyle w:val="Ttulo3"/>
        <w:spacing w:line="360" w:lineRule="auto"/>
        <w:jc w:val="center"/>
        <w:rPr>
          <w:rFonts w:ascii="Arial" w:hAnsi="Arial" w:cs="Arial"/>
          <w:b/>
          <w:bCs/>
          <w:color w:val="auto"/>
        </w:rPr>
      </w:pPr>
      <w:bookmarkStart w:id="104" w:name="_Toc95895912"/>
      <w:r w:rsidRPr="008669DB">
        <w:rPr>
          <w:rFonts w:ascii="Arial" w:hAnsi="Arial" w:cs="Arial"/>
          <w:b/>
          <w:bCs/>
          <w:color w:val="auto"/>
        </w:rPr>
        <w:t>S</w:t>
      </w:r>
      <w:r>
        <w:rPr>
          <w:rFonts w:ascii="Arial" w:hAnsi="Arial" w:cs="Arial"/>
          <w:b/>
          <w:bCs/>
          <w:color w:val="auto"/>
        </w:rPr>
        <w:t>UBSEÇÃO</w:t>
      </w:r>
      <w:r w:rsidRPr="008669DB">
        <w:rPr>
          <w:rFonts w:ascii="Arial" w:hAnsi="Arial" w:cs="Arial"/>
          <w:b/>
          <w:bCs/>
          <w:color w:val="auto"/>
        </w:rPr>
        <w:t xml:space="preserve"> III</w:t>
      </w:r>
      <w:bookmarkEnd w:id="104"/>
    </w:p>
    <w:p w14:paraId="03ED225D" w14:textId="77777777" w:rsidR="001A1579" w:rsidRPr="008669DB" w:rsidRDefault="001A1579" w:rsidP="00685B1E">
      <w:pPr>
        <w:pStyle w:val="Ttulo3"/>
        <w:spacing w:line="360" w:lineRule="auto"/>
        <w:jc w:val="center"/>
        <w:rPr>
          <w:rFonts w:ascii="Arial" w:hAnsi="Arial" w:cs="Arial"/>
          <w:b/>
          <w:bCs/>
          <w:color w:val="auto"/>
        </w:rPr>
      </w:pPr>
      <w:bookmarkStart w:id="105" w:name="_Toc95895913"/>
      <w:r>
        <w:rPr>
          <w:rFonts w:ascii="Arial" w:hAnsi="Arial" w:cs="Arial"/>
          <w:b/>
          <w:bCs/>
          <w:color w:val="auto"/>
        </w:rPr>
        <w:t>DOS PROCEDIMENTOS</w:t>
      </w:r>
      <w:bookmarkEnd w:id="105"/>
    </w:p>
    <w:p w14:paraId="3B4C0DBF" w14:textId="77777777" w:rsidR="001A1579" w:rsidRPr="000A4CA9" w:rsidRDefault="001A1579" w:rsidP="000A4CA9">
      <w:pPr>
        <w:spacing w:after="0" w:line="360" w:lineRule="auto"/>
        <w:jc w:val="both"/>
        <w:rPr>
          <w:rFonts w:ascii="Arial" w:hAnsi="Arial" w:cs="Arial"/>
          <w:sz w:val="24"/>
          <w:szCs w:val="24"/>
        </w:rPr>
      </w:pPr>
    </w:p>
    <w:p w14:paraId="6FB8288F"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1</w:t>
      </w:r>
      <w:r w:rsidRPr="000A4CA9">
        <w:rPr>
          <w:rFonts w:ascii="Arial" w:hAnsi="Arial" w:cs="Arial"/>
          <w:sz w:val="24"/>
          <w:szCs w:val="24"/>
        </w:rPr>
        <w:t>. A pena aplicada será comunicada ao aluno por escrito, mediante recibo que indique a data da infração e a ciência do aluno.</w:t>
      </w:r>
    </w:p>
    <w:p w14:paraId="06F8DD6E" w14:textId="77777777" w:rsidR="001A1579" w:rsidRPr="000A4CA9" w:rsidRDefault="001A1579" w:rsidP="000A4CA9">
      <w:pPr>
        <w:spacing w:after="0" w:line="360" w:lineRule="auto"/>
        <w:jc w:val="both"/>
        <w:rPr>
          <w:rFonts w:ascii="Arial" w:hAnsi="Arial" w:cs="Arial"/>
          <w:sz w:val="24"/>
          <w:szCs w:val="24"/>
        </w:rPr>
      </w:pPr>
    </w:p>
    <w:p w14:paraId="14537298"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2</w:t>
      </w:r>
      <w:r w:rsidRPr="000A4CA9">
        <w:rPr>
          <w:rFonts w:ascii="Arial" w:hAnsi="Arial" w:cs="Arial"/>
          <w:sz w:val="24"/>
          <w:szCs w:val="24"/>
        </w:rPr>
        <w:t>. As penalidades de advertência e suspensão de até 02 (dois) dias, inclusive, serão aplicadas pelo Coordenador de Curso ou, na sua ausência, pelo Diretor Geral da Faculdade, independentemente da instauração de sindicância prévia.</w:t>
      </w:r>
    </w:p>
    <w:p w14:paraId="605FFC72" w14:textId="77777777" w:rsidR="001A1579" w:rsidRPr="000A4CA9" w:rsidRDefault="001A1579" w:rsidP="000A4CA9">
      <w:pPr>
        <w:spacing w:after="0" w:line="360" w:lineRule="auto"/>
        <w:jc w:val="both"/>
        <w:rPr>
          <w:rFonts w:ascii="Arial" w:hAnsi="Arial" w:cs="Arial"/>
          <w:sz w:val="24"/>
          <w:szCs w:val="24"/>
        </w:rPr>
      </w:pPr>
    </w:p>
    <w:p w14:paraId="5D648957"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A penalidade de suspensão de 03 (três) ou mais dias deverá ser precedida de sindicância realizada por comissão composta por 03 (três) membros</w:t>
      </w:r>
      <w:r>
        <w:rPr>
          <w:rFonts w:ascii="Arial" w:hAnsi="Arial" w:cs="Arial"/>
          <w:sz w:val="24"/>
          <w:szCs w:val="24"/>
        </w:rPr>
        <w:t xml:space="preserve"> </w:t>
      </w:r>
      <w:r w:rsidRPr="000A4CA9">
        <w:rPr>
          <w:rFonts w:ascii="Arial" w:hAnsi="Arial" w:cs="Arial"/>
          <w:sz w:val="24"/>
          <w:szCs w:val="24"/>
        </w:rPr>
        <w:t>empregados da Instituição de Ensino, sendo dada ao aluno oportunidade de defesa prévia.</w:t>
      </w:r>
    </w:p>
    <w:p w14:paraId="74F5A5F8" w14:textId="77777777" w:rsidR="001A1579" w:rsidRPr="000A4CA9" w:rsidRDefault="001A1579" w:rsidP="000A4CA9">
      <w:pPr>
        <w:spacing w:after="0" w:line="360" w:lineRule="auto"/>
        <w:jc w:val="both"/>
        <w:rPr>
          <w:rFonts w:ascii="Arial" w:hAnsi="Arial" w:cs="Arial"/>
          <w:sz w:val="24"/>
          <w:szCs w:val="24"/>
        </w:rPr>
      </w:pPr>
    </w:p>
    <w:p w14:paraId="0EED135B"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3</w:t>
      </w:r>
      <w:r w:rsidRPr="000A4CA9">
        <w:rPr>
          <w:rFonts w:ascii="Arial" w:hAnsi="Arial" w:cs="Arial"/>
          <w:sz w:val="24"/>
          <w:szCs w:val="24"/>
        </w:rPr>
        <w:t>. A pena de suspensão será aplicada pelo prazo de até 10 dias.</w:t>
      </w:r>
    </w:p>
    <w:p w14:paraId="380C5211" w14:textId="77777777" w:rsidR="001A1579" w:rsidRPr="000A4CA9" w:rsidRDefault="001A1579" w:rsidP="000A4CA9">
      <w:pPr>
        <w:spacing w:after="0" w:line="360" w:lineRule="auto"/>
        <w:jc w:val="both"/>
        <w:rPr>
          <w:rFonts w:ascii="Arial" w:hAnsi="Arial" w:cs="Arial"/>
          <w:sz w:val="24"/>
          <w:szCs w:val="24"/>
        </w:rPr>
      </w:pPr>
    </w:p>
    <w:p w14:paraId="4BB51F01"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lastRenderedPageBreak/>
        <w:t>Art. 15</w:t>
      </w:r>
      <w:r>
        <w:rPr>
          <w:rFonts w:ascii="Arial" w:hAnsi="Arial" w:cs="Arial"/>
          <w:b/>
          <w:bCs/>
          <w:sz w:val="24"/>
          <w:szCs w:val="24"/>
        </w:rPr>
        <w:t>4</w:t>
      </w:r>
      <w:r w:rsidRPr="000A4CA9">
        <w:rPr>
          <w:rFonts w:ascii="Arial" w:hAnsi="Arial" w:cs="Arial"/>
          <w:sz w:val="24"/>
          <w:szCs w:val="24"/>
        </w:rPr>
        <w:t>. Durante o período da suspensão, o aluno não terá acesso às dependências da Faculdade e aos serviços educacionais, incluindo-se a não realização de provas, trabalhos e testes avaliativos, sem abono de faltas e/ou repetição desses, sem prejuízo do pagamento integral da mensalidade escolar durante o período da suspensão.</w:t>
      </w:r>
    </w:p>
    <w:p w14:paraId="7E73587A" w14:textId="77777777" w:rsidR="001A1579" w:rsidRPr="000A4CA9" w:rsidRDefault="001A1579" w:rsidP="000A4CA9">
      <w:pPr>
        <w:spacing w:after="0" w:line="360" w:lineRule="auto"/>
        <w:jc w:val="both"/>
        <w:rPr>
          <w:rFonts w:ascii="Arial" w:hAnsi="Arial" w:cs="Arial"/>
          <w:sz w:val="24"/>
          <w:szCs w:val="24"/>
        </w:rPr>
      </w:pPr>
    </w:p>
    <w:p w14:paraId="2A164ED6"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5</w:t>
      </w:r>
      <w:r w:rsidRPr="000A4CA9">
        <w:rPr>
          <w:rFonts w:ascii="Arial" w:hAnsi="Arial" w:cs="Arial"/>
          <w:sz w:val="24"/>
          <w:szCs w:val="24"/>
        </w:rPr>
        <w:t>. A aplicação da pena de desligamento é de competência do Diretor Geral da Faculdade e somente poderá ser aplicada mediante a instauração de procedimento administrativo disciplinar.</w:t>
      </w:r>
    </w:p>
    <w:p w14:paraId="34DB2DCD" w14:textId="77777777" w:rsidR="001A1579" w:rsidRPr="000A4CA9" w:rsidRDefault="001A1579" w:rsidP="000A4CA9">
      <w:pPr>
        <w:spacing w:after="0" w:line="360" w:lineRule="auto"/>
        <w:jc w:val="both"/>
        <w:rPr>
          <w:rFonts w:ascii="Arial" w:hAnsi="Arial" w:cs="Arial"/>
          <w:sz w:val="24"/>
          <w:szCs w:val="24"/>
        </w:rPr>
      </w:pPr>
    </w:p>
    <w:p w14:paraId="5778E4F1"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6</w:t>
      </w:r>
      <w:r w:rsidRPr="000A4CA9">
        <w:rPr>
          <w:rFonts w:ascii="Arial" w:hAnsi="Arial" w:cs="Arial"/>
          <w:sz w:val="24"/>
          <w:szCs w:val="24"/>
        </w:rPr>
        <w:t>. Cabe ao Diretor Geral da Faculdade, ou, em sua ausência, ao Coordenador do Curso, determinar a abertura de procedimento administrativo disciplinar e constituir Comissão para apuração do caso, a qual deverá ser formada por, no mínimo, três profissionais do Corpo Docente e/ou Técnico-Administrativo indicados pelo Coordenador, o qual integrará a Comissão.</w:t>
      </w:r>
    </w:p>
    <w:p w14:paraId="53F3D8BA" w14:textId="77777777" w:rsidR="001A1579" w:rsidRPr="000A4CA9" w:rsidRDefault="001A1579" w:rsidP="000A4CA9">
      <w:pPr>
        <w:spacing w:after="0" w:line="360" w:lineRule="auto"/>
        <w:jc w:val="both"/>
        <w:rPr>
          <w:rFonts w:ascii="Arial" w:hAnsi="Arial" w:cs="Arial"/>
          <w:sz w:val="24"/>
          <w:szCs w:val="24"/>
        </w:rPr>
      </w:pPr>
    </w:p>
    <w:p w14:paraId="4CCE35FB"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7</w:t>
      </w:r>
      <w:r w:rsidRPr="000A4CA9">
        <w:rPr>
          <w:rFonts w:ascii="Arial" w:hAnsi="Arial" w:cs="Arial"/>
          <w:sz w:val="24"/>
          <w:szCs w:val="24"/>
        </w:rPr>
        <w:t>. Instaurado o Procedimento, deverá ser dada ciência ao aluno por escrito sobre os fatos que lhe são imputados para, querendo, apresentar defesa escrita em cinco dias. A Faculdade e o aluno poderão indicar até duas testemunhas.</w:t>
      </w:r>
    </w:p>
    <w:p w14:paraId="1DF9B2EE" w14:textId="77777777" w:rsidR="001A1579" w:rsidRPr="000A4CA9" w:rsidRDefault="001A1579" w:rsidP="000A4CA9">
      <w:pPr>
        <w:spacing w:after="0" w:line="360" w:lineRule="auto"/>
        <w:jc w:val="both"/>
        <w:rPr>
          <w:rFonts w:ascii="Arial" w:hAnsi="Arial" w:cs="Arial"/>
          <w:sz w:val="24"/>
          <w:szCs w:val="24"/>
        </w:rPr>
      </w:pPr>
    </w:p>
    <w:p w14:paraId="0F5218A6"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8</w:t>
      </w:r>
      <w:r w:rsidRPr="000A4CA9">
        <w:rPr>
          <w:rFonts w:ascii="Arial" w:hAnsi="Arial" w:cs="Arial"/>
          <w:sz w:val="24"/>
          <w:szCs w:val="24"/>
        </w:rPr>
        <w:t>. Após instrução do procedimento, os atos serão registrados em ata com a manifestação dos profissionais acerca do caso, recomendando ou não ao Diretor a aplicação da pena de desligamento.</w:t>
      </w:r>
    </w:p>
    <w:p w14:paraId="5B885705" w14:textId="77777777" w:rsidR="001A1579" w:rsidRPr="000A4CA9" w:rsidRDefault="001A1579" w:rsidP="000A4CA9">
      <w:pPr>
        <w:spacing w:after="0" w:line="360" w:lineRule="auto"/>
        <w:jc w:val="both"/>
        <w:rPr>
          <w:rFonts w:ascii="Arial" w:hAnsi="Arial" w:cs="Arial"/>
          <w:sz w:val="24"/>
          <w:szCs w:val="24"/>
        </w:rPr>
      </w:pPr>
    </w:p>
    <w:p w14:paraId="187F35EF"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15</w:t>
      </w:r>
      <w:r>
        <w:rPr>
          <w:rFonts w:ascii="Arial" w:hAnsi="Arial" w:cs="Arial"/>
          <w:b/>
          <w:bCs/>
          <w:sz w:val="24"/>
          <w:szCs w:val="24"/>
        </w:rPr>
        <w:t>9</w:t>
      </w:r>
      <w:r w:rsidRPr="000A4CA9">
        <w:rPr>
          <w:rFonts w:ascii="Arial" w:hAnsi="Arial" w:cs="Arial"/>
          <w:sz w:val="24"/>
          <w:szCs w:val="24"/>
        </w:rPr>
        <w:t>. Encerrada a instrução, caberá ao Diretor Geral da Faculdade resolver ou não pela aplicação da pena de desligamento, mediante decisão irrecorrível.</w:t>
      </w:r>
    </w:p>
    <w:p w14:paraId="6344C081" w14:textId="77777777" w:rsidR="001A1579" w:rsidRPr="000A4CA9" w:rsidRDefault="001A1579" w:rsidP="000A4CA9">
      <w:pPr>
        <w:spacing w:after="0" w:line="360" w:lineRule="auto"/>
        <w:jc w:val="both"/>
        <w:rPr>
          <w:rFonts w:ascii="Arial" w:hAnsi="Arial" w:cs="Arial"/>
          <w:sz w:val="24"/>
          <w:szCs w:val="24"/>
        </w:rPr>
      </w:pPr>
    </w:p>
    <w:p w14:paraId="5F99F4EB"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w:t>
      </w:r>
      <w:r>
        <w:rPr>
          <w:rFonts w:ascii="Arial" w:hAnsi="Arial" w:cs="Arial"/>
          <w:b/>
          <w:bCs/>
          <w:sz w:val="24"/>
          <w:szCs w:val="24"/>
        </w:rPr>
        <w:t>60</w:t>
      </w:r>
      <w:r w:rsidRPr="000A4CA9">
        <w:rPr>
          <w:rFonts w:ascii="Arial" w:hAnsi="Arial" w:cs="Arial"/>
          <w:sz w:val="24"/>
          <w:szCs w:val="24"/>
        </w:rPr>
        <w:t>. Antes ou após o início do procedimento administrativo, o Diretor Geral da Faculdade, em decisão motivada, poderá suspender o aluno, em caráter cautelar, até sua conclusão.</w:t>
      </w:r>
    </w:p>
    <w:p w14:paraId="3055D654" w14:textId="77777777" w:rsidR="001A1579" w:rsidRDefault="001A1579" w:rsidP="00685B1E">
      <w:pPr>
        <w:pStyle w:val="Ttulo1"/>
        <w:spacing w:before="0" w:line="360" w:lineRule="auto"/>
        <w:jc w:val="center"/>
        <w:rPr>
          <w:rFonts w:ascii="Arial" w:hAnsi="Arial" w:cs="Arial"/>
          <w:b/>
          <w:bCs/>
          <w:color w:val="auto"/>
          <w:sz w:val="24"/>
          <w:szCs w:val="24"/>
        </w:rPr>
      </w:pPr>
      <w:bookmarkStart w:id="106" w:name="_Toc95895914"/>
      <w:r w:rsidRPr="008669DB">
        <w:rPr>
          <w:rFonts w:ascii="Arial" w:hAnsi="Arial" w:cs="Arial"/>
          <w:b/>
          <w:bCs/>
          <w:color w:val="auto"/>
          <w:sz w:val="24"/>
          <w:szCs w:val="24"/>
        </w:rPr>
        <w:lastRenderedPageBreak/>
        <w:t>TÍTULO V</w:t>
      </w:r>
      <w:bookmarkEnd w:id="106"/>
    </w:p>
    <w:p w14:paraId="680C3120" w14:textId="77777777" w:rsidR="001A1579" w:rsidRPr="008669DB" w:rsidRDefault="001A1579" w:rsidP="00685B1E">
      <w:pPr>
        <w:pStyle w:val="Ttulo1"/>
        <w:spacing w:before="0" w:line="360" w:lineRule="auto"/>
        <w:jc w:val="center"/>
        <w:rPr>
          <w:rFonts w:ascii="Arial" w:hAnsi="Arial" w:cs="Arial"/>
          <w:b/>
          <w:bCs/>
          <w:color w:val="auto"/>
          <w:sz w:val="24"/>
          <w:szCs w:val="24"/>
        </w:rPr>
      </w:pPr>
      <w:bookmarkStart w:id="107" w:name="_Toc95895915"/>
      <w:r>
        <w:rPr>
          <w:rFonts w:ascii="Arial" w:hAnsi="Arial" w:cs="Arial"/>
          <w:b/>
          <w:bCs/>
          <w:color w:val="auto"/>
          <w:sz w:val="24"/>
          <w:szCs w:val="24"/>
        </w:rPr>
        <w:t>DA TUTORIA</w:t>
      </w:r>
      <w:bookmarkEnd w:id="107"/>
    </w:p>
    <w:p w14:paraId="36C585F2" w14:textId="77777777" w:rsidR="001A1579" w:rsidRPr="000A4CA9" w:rsidRDefault="001A1579" w:rsidP="000A4CA9">
      <w:pPr>
        <w:spacing w:after="0" w:line="360" w:lineRule="auto"/>
        <w:jc w:val="both"/>
        <w:rPr>
          <w:rFonts w:ascii="Arial" w:hAnsi="Arial" w:cs="Arial"/>
          <w:sz w:val="24"/>
          <w:szCs w:val="24"/>
        </w:rPr>
      </w:pPr>
    </w:p>
    <w:p w14:paraId="52B06F47"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1</w:t>
      </w:r>
      <w:r w:rsidRPr="000A4CA9">
        <w:rPr>
          <w:rFonts w:ascii="Arial" w:hAnsi="Arial" w:cs="Arial"/>
          <w:sz w:val="24"/>
          <w:szCs w:val="24"/>
        </w:rPr>
        <w:t>. A tutoria é constituída pelos profissionais que atuam, presencialmente ou a distância, na mediação das ações pedagógicas de interação entre professores e</w:t>
      </w:r>
      <w:r>
        <w:rPr>
          <w:rFonts w:ascii="Arial" w:hAnsi="Arial" w:cs="Arial"/>
          <w:sz w:val="24"/>
          <w:szCs w:val="24"/>
        </w:rPr>
        <w:t xml:space="preserve"> </w:t>
      </w:r>
      <w:r w:rsidRPr="000A4CA9">
        <w:rPr>
          <w:rFonts w:ascii="Arial" w:hAnsi="Arial" w:cs="Arial"/>
          <w:sz w:val="24"/>
          <w:szCs w:val="24"/>
        </w:rPr>
        <w:t>alunos, com o objetivo de facilitar o processo de ensino, conforme legislação pertinente em vigor.</w:t>
      </w:r>
    </w:p>
    <w:p w14:paraId="55A9D2E1" w14:textId="77777777" w:rsidR="001A1579" w:rsidRPr="000A4CA9" w:rsidRDefault="001A1579" w:rsidP="000A4CA9">
      <w:pPr>
        <w:spacing w:after="0" w:line="360" w:lineRule="auto"/>
        <w:jc w:val="both"/>
        <w:rPr>
          <w:rFonts w:ascii="Arial" w:hAnsi="Arial" w:cs="Arial"/>
          <w:sz w:val="24"/>
          <w:szCs w:val="24"/>
        </w:rPr>
      </w:pPr>
    </w:p>
    <w:p w14:paraId="6F0BE4A4" w14:textId="77777777" w:rsidR="001A1579" w:rsidRDefault="001A1579" w:rsidP="00685B1E">
      <w:pPr>
        <w:pStyle w:val="Ttulo1"/>
        <w:spacing w:before="0" w:line="360" w:lineRule="auto"/>
        <w:jc w:val="center"/>
        <w:rPr>
          <w:rFonts w:ascii="Arial" w:hAnsi="Arial" w:cs="Arial"/>
          <w:b/>
          <w:bCs/>
          <w:color w:val="auto"/>
          <w:sz w:val="24"/>
          <w:szCs w:val="24"/>
        </w:rPr>
      </w:pPr>
      <w:bookmarkStart w:id="108" w:name="_Toc95895916"/>
      <w:r w:rsidRPr="00147EBD">
        <w:rPr>
          <w:rFonts w:ascii="Arial" w:hAnsi="Arial" w:cs="Arial"/>
          <w:b/>
          <w:bCs/>
          <w:color w:val="auto"/>
          <w:sz w:val="24"/>
          <w:szCs w:val="24"/>
        </w:rPr>
        <w:t>TÍTULO VI</w:t>
      </w:r>
      <w:bookmarkEnd w:id="108"/>
    </w:p>
    <w:p w14:paraId="364F5ECA" w14:textId="77777777" w:rsidR="001A1579" w:rsidRDefault="001A1579" w:rsidP="00685B1E">
      <w:pPr>
        <w:pStyle w:val="Ttulo1"/>
        <w:spacing w:before="0" w:line="360" w:lineRule="auto"/>
        <w:jc w:val="center"/>
        <w:rPr>
          <w:rFonts w:ascii="Arial" w:hAnsi="Arial" w:cs="Arial"/>
          <w:b/>
          <w:bCs/>
          <w:color w:val="auto"/>
          <w:sz w:val="24"/>
          <w:szCs w:val="24"/>
        </w:rPr>
      </w:pPr>
      <w:bookmarkStart w:id="109" w:name="_Toc95895917"/>
      <w:r>
        <w:rPr>
          <w:rFonts w:ascii="Arial" w:hAnsi="Arial" w:cs="Arial"/>
          <w:b/>
          <w:bCs/>
          <w:color w:val="auto"/>
          <w:sz w:val="24"/>
          <w:szCs w:val="24"/>
        </w:rPr>
        <w:t>DA COLAÇÃO DE GRAU, DOS DIPLOMAS E DOS CERTIFICADOS</w:t>
      </w:r>
      <w:bookmarkEnd w:id="109"/>
    </w:p>
    <w:p w14:paraId="1DF444ED" w14:textId="77777777" w:rsidR="001A1579" w:rsidRDefault="001A1579" w:rsidP="0007218C">
      <w:pPr>
        <w:rPr>
          <w:rFonts w:ascii="Arial" w:hAnsi="Arial" w:cs="Arial"/>
          <w:b/>
          <w:bCs/>
          <w:sz w:val="24"/>
          <w:szCs w:val="24"/>
        </w:rPr>
      </w:pPr>
    </w:p>
    <w:p w14:paraId="3F04EDE6" w14:textId="77777777" w:rsidR="001A1579" w:rsidRDefault="001A1579" w:rsidP="00685B1E">
      <w:pPr>
        <w:pStyle w:val="Ttulo3"/>
        <w:spacing w:line="360" w:lineRule="auto"/>
        <w:jc w:val="center"/>
        <w:rPr>
          <w:rFonts w:ascii="Arial" w:hAnsi="Arial" w:cs="Arial"/>
          <w:b/>
          <w:bCs/>
          <w:color w:val="auto"/>
        </w:rPr>
      </w:pPr>
      <w:bookmarkStart w:id="110" w:name="_Toc95895918"/>
      <w:r w:rsidRPr="00147EBD">
        <w:rPr>
          <w:rFonts w:ascii="Arial" w:hAnsi="Arial" w:cs="Arial"/>
          <w:b/>
          <w:bCs/>
          <w:color w:val="auto"/>
        </w:rPr>
        <w:t>S</w:t>
      </w:r>
      <w:r>
        <w:rPr>
          <w:rFonts w:ascii="Arial" w:hAnsi="Arial" w:cs="Arial"/>
          <w:b/>
          <w:bCs/>
          <w:color w:val="auto"/>
        </w:rPr>
        <w:t xml:space="preserve">EÇÃO </w:t>
      </w:r>
      <w:r w:rsidRPr="00147EBD">
        <w:rPr>
          <w:rFonts w:ascii="Arial" w:hAnsi="Arial" w:cs="Arial"/>
          <w:b/>
          <w:bCs/>
          <w:color w:val="auto"/>
        </w:rPr>
        <w:t>XXVI</w:t>
      </w:r>
      <w:bookmarkEnd w:id="110"/>
    </w:p>
    <w:p w14:paraId="3B275411" w14:textId="77777777" w:rsidR="001A1579" w:rsidRPr="00147EBD" w:rsidRDefault="001A1579" w:rsidP="00685B1E">
      <w:pPr>
        <w:pStyle w:val="Ttulo3"/>
        <w:spacing w:line="360" w:lineRule="auto"/>
        <w:jc w:val="center"/>
        <w:rPr>
          <w:rFonts w:ascii="Arial" w:hAnsi="Arial" w:cs="Arial"/>
          <w:b/>
          <w:bCs/>
          <w:color w:val="auto"/>
        </w:rPr>
      </w:pPr>
      <w:bookmarkStart w:id="111" w:name="_Toc95895919"/>
      <w:r>
        <w:rPr>
          <w:rFonts w:ascii="Arial" w:hAnsi="Arial" w:cs="Arial"/>
          <w:b/>
          <w:bCs/>
          <w:color w:val="auto"/>
        </w:rPr>
        <w:t>NOS CURSOS DE GRADUAÇÃO</w:t>
      </w:r>
      <w:bookmarkEnd w:id="111"/>
    </w:p>
    <w:p w14:paraId="6ED0DCE6" w14:textId="77777777" w:rsidR="001A1579" w:rsidRDefault="001A1579" w:rsidP="000A4CA9">
      <w:pPr>
        <w:spacing w:after="0" w:line="360" w:lineRule="auto"/>
        <w:jc w:val="both"/>
        <w:rPr>
          <w:rFonts w:ascii="Arial" w:hAnsi="Arial" w:cs="Arial"/>
          <w:sz w:val="24"/>
          <w:szCs w:val="24"/>
        </w:rPr>
      </w:pPr>
    </w:p>
    <w:p w14:paraId="5DB763C1"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2</w:t>
      </w:r>
      <w:r w:rsidRPr="000A4CA9">
        <w:rPr>
          <w:rFonts w:ascii="Arial" w:hAnsi="Arial" w:cs="Arial"/>
          <w:sz w:val="24"/>
          <w:szCs w:val="24"/>
        </w:rPr>
        <w:t>. A Faculdade confere diploma aos alunos regulares que concluírem os cursos superiores de graduação ou cursos técnicos de nível médio e certificados aos alunos especiais que concluírem os demais cursos e programas por ela oferecidos.</w:t>
      </w:r>
    </w:p>
    <w:p w14:paraId="5F7ADB39" w14:textId="77777777" w:rsidR="001A1579" w:rsidRPr="000A4CA9" w:rsidRDefault="001A1579" w:rsidP="000A4CA9">
      <w:pPr>
        <w:spacing w:after="0" w:line="360" w:lineRule="auto"/>
        <w:jc w:val="both"/>
        <w:rPr>
          <w:rFonts w:ascii="Arial" w:hAnsi="Arial" w:cs="Arial"/>
          <w:sz w:val="24"/>
          <w:szCs w:val="24"/>
        </w:rPr>
      </w:pPr>
    </w:p>
    <w:p w14:paraId="0738FA12"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1º</w:t>
      </w:r>
      <w:r w:rsidRPr="000A4CA9">
        <w:rPr>
          <w:rFonts w:ascii="Arial" w:hAnsi="Arial" w:cs="Arial"/>
          <w:sz w:val="24"/>
          <w:szCs w:val="24"/>
        </w:rPr>
        <w:t>. Os diplomas são assinados pelo Diretor Geral da Faculdade, ou a quem este delegar poderes, e pelo diplomado (assinatura opcional) e são registrados nos órgãos ou Universidades aptas ao registro, conforme estabelece a legislação.</w:t>
      </w:r>
    </w:p>
    <w:p w14:paraId="2FDE2848" w14:textId="77777777" w:rsidR="001A1579" w:rsidRPr="000A4CA9" w:rsidRDefault="001A1579" w:rsidP="000A4CA9">
      <w:pPr>
        <w:spacing w:after="0" w:line="360" w:lineRule="auto"/>
        <w:jc w:val="both"/>
        <w:rPr>
          <w:rFonts w:ascii="Arial" w:hAnsi="Arial" w:cs="Arial"/>
          <w:sz w:val="24"/>
          <w:szCs w:val="24"/>
        </w:rPr>
      </w:pPr>
    </w:p>
    <w:p w14:paraId="78BC1E48" w14:textId="77777777" w:rsidR="001A157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2º</w:t>
      </w:r>
      <w:r w:rsidRPr="000A4CA9">
        <w:rPr>
          <w:rFonts w:ascii="Arial" w:hAnsi="Arial" w:cs="Arial"/>
          <w:sz w:val="24"/>
          <w:szCs w:val="24"/>
        </w:rPr>
        <w:t>. Os certificados são assinados pelo Diretor Geral da Faculdade, ou a quem este delegar poderes, e pelo Coordenador responsável pelo curso ou programa.</w:t>
      </w:r>
    </w:p>
    <w:p w14:paraId="63E29EF9" w14:textId="77777777" w:rsidR="001A1579" w:rsidRPr="000A4CA9" w:rsidRDefault="001A1579" w:rsidP="000A4CA9">
      <w:pPr>
        <w:spacing w:after="0" w:line="360" w:lineRule="auto"/>
        <w:jc w:val="both"/>
        <w:rPr>
          <w:rFonts w:ascii="Arial" w:hAnsi="Arial" w:cs="Arial"/>
          <w:sz w:val="24"/>
          <w:szCs w:val="24"/>
        </w:rPr>
      </w:pPr>
    </w:p>
    <w:p w14:paraId="07F9A92D"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3</w:t>
      </w:r>
      <w:r w:rsidRPr="000A4CA9">
        <w:rPr>
          <w:rFonts w:ascii="Arial" w:hAnsi="Arial" w:cs="Arial"/>
          <w:sz w:val="24"/>
          <w:szCs w:val="24"/>
        </w:rPr>
        <w:t>. O ato coletivo de colação de grau para cursos superiores será realizado em sessão solene pública do Conselho Superior da Instituição em data previamente estabelecida.</w:t>
      </w:r>
    </w:p>
    <w:p w14:paraId="0FDBDA59" w14:textId="77777777" w:rsidR="001A1579" w:rsidRPr="000A4CA9" w:rsidRDefault="001A1579" w:rsidP="000A4CA9">
      <w:pPr>
        <w:spacing w:after="0" w:line="360" w:lineRule="auto"/>
        <w:jc w:val="both"/>
        <w:rPr>
          <w:rFonts w:ascii="Arial" w:hAnsi="Arial" w:cs="Arial"/>
          <w:sz w:val="24"/>
          <w:szCs w:val="24"/>
        </w:rPr>
      </w:pPr>
    </w:p>
    <w:p w14:paraId="00544840" w14:textId="77777777" w:rsidR="001A157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 xml:space="preserve">§ </w:t>
      </w:r>
      <w:r>
        <w:rPr>
          <w:rFonts w:ascii="Arial" w:hAnsi="Arial" w:cs="Arial"/>
          <w:b/>
          <w:bCs/>
          <w:sz w:val="24"/>
          <w:szCs w:val="24"/>
        </w:rPr>
        <w:t>1</w:t>
      </w:r>
      <w:r w:rsidRPr="00127889">
        <w:rPr>
          <w:rFonts w:ascii="Arial" w:hAnsi="Arial" w:cs="Arial"/>
          <w:b/>
          <w:bCs/>
          <w:sz w:val="24"/>
          <w:szCs w:val="24"/>
        </w:rPr>
        <w:t>º</w:t>
      </w:r>
      <w:r w:rsidRPr="00127889" w:rsidDel="00196417">
        <w:rPr>
          <w:rFonts w:ascii="Arial" w:hAnsi="Arial" w:cs="Arial"/>
          <w:b/>
          <w:bCs/>
          <w:sz w:val="24"/>
          <w:szCs w:val="24"/>
        </w:rPr>
        <w:t xml:space="preserve"> </w:t>
      </w:r>
      <w:r w:rsidRPr="000A4CA9">
        <w:rPr>
          <w:rFonts w:ascii="Arial" w:hAnsi="Arial" w:cs="Arial"/>
          <w:sz w:val="24"/>
          <w:szCs w:val="24"/>
        </w:rPr>
        <w:t>A colação de grau e suas formalidades será regida por regulamento próprio, baixado pelo Conselho Superior da Instituição.</w:t>
      </w:r>
    </w:p>
    <w:p w14:paraId="3C647067" w14:textId="77777777" w:rsidR="001A1579" w:rsidRDefault="001A1579" w:rsidP="000A4CA9">
      <w:pPr>
        <w:spacing w:after="0" w:line="360" w:lineRule="auto"/>
        <w:jc w:val="both"/>
        <w:rPr>
          <w:rFonts w:ascii="Arial" w:hAnsi="Arial" w:cs="Arial"/>
          <w:sz w:val="24"/>
          <w:szCs w:val="24"/>
        </w:rPr>
      </w:pPr>
    </w:p>
    <w:p w14:paraId="7438FF40" w14:textId="77777777" w:rsidR="001A1579" w:rsidRPr="00A1362D" w:rsidRDefault="001A1579" w:rsidP="00196417">
      <w:pPr>
        <w:spacing w:after="0" w:line="360" w:lineRule="auto"/>
        <w:jc w:val="both"/>
        <w:rPr>
          <w:rFonts w:ascii="Arial" w:eastAsia="Times New Roman" w:hAnsi="Arial" w:cs="Arial"/>
          <w:b/>
          <w:bCs/>
          <w:color w:val="000000"/>
          <w:sz w:val="24"/>
          <w:szCs w:val="24"/>
          <w:lang w:eastAsia="pt-BR"/>
        </w:rPr>
      </w:pPr>
      <w:r w:rsidRPr="00127889">
        <w:rPr>
          <w:rFonts w:ascii="Arial" w:hAnsi="Arial" w:cs="Arial"/>
          <w:b/>
          <w:bCs/>
          <w:sz w:val="24"/>
          <w:szCs w:val="24"/>
        </w:rPr>
        <w:t xml:space="preserve">§ </w:t>
      </w:r>
      <w:r>
        <w:rPr>
          <w:rFonts w:ascii="Arial" w:hAnsi="Arial" w:cs="Arial"/>
          <w:b/>
          <w:bCs/>
          <w:sz w:val="24"/>
          <w:szCs w:val="24"/>
        </w:rPr>
        <w:t>2</w:t>
      </w:r>
      <w:r w:rsidRPr="00127889">
        <w:rPr>
          <w:rFonts w:ascii="Arial" w:hAnsi="Arial" w:cs="Arial"/>
          <w:b/>
          <w:bCs/>
          <w:sz w:val="24"/>
          <w:szCs w:val="24"/>
        </w:rPr>
        <w:t>º</w:t>
      </w:r>
      <w:r w:rsidRPr="00A1362D">
        <w:rPr>
          <w:rFonts w:ascii="Arial" w:eastAsia="Times New Roman" w:hAnsi="Arial" w:cs="Arial"/>
          <w:color w:val="000000"/>
          <w:sz w:val="24"/>
          <w:szCs w:val="24"/>
          <w:lang w:eastAsia="pt-BR"/>
        </w:rPr>
        <w:t>. O grau extemporâneo, ao concluinte que requerê-lo, será conferido em ato simples em local e data determinados pelo Diretor Geral.</w:t>
      </w:r>
    </w:p>
    <w:p w14:paraId="49A52EB0" w14:textId="77777777" w:rsidR="001A1579" w:rsidRPr="000A4CA9" w:rsidRDefault="001A1579" w:rsidP="000A4CA9">
      <w:pPr>
        <w:spacing w:after="0" w:line="360" w:lineRule="auto"/>
        <w:jc w:val="both"/>
        <w:rPr>
          <w:rFonts w:ascii="Arial" w:hAnsi="Arial" w:cs="Arial"/>
          <w:sz w:val="24"/>
          <w:szCs w:val="24"/>
        </w:rPr>
      </w:pPr>
    </w:p>
    <w:p w14:paraId="60FCFA44" w14:textId="77777777" w:rsidR="001A1579" w:rsidRDefault="001A1579" w:rsidP="00685B1E">
      <w:pPr>
        <w:pStyle w:val="Ttulo1"/>
        <w:spacing w:before="0" w:line="360" w:lineRule="auto"/>
        <w:jc w:val="center"/>
        <w:rPr>
          <w:rFonts w:ascii="Arial" w:hAnsi="Arial" w:cs="Arial"/>
          <w:b/>
          <w:bCs/>
          <w:color w:val="auto"/>
          <w:sz w:val="24"/>
          <w:szCs w:val="24"/>
        </w:rPr>
      </w:pPr>
      <w:bookmarkStart w:id="112" w:name="_Toc95895920"/>
      <w:r w:rsidRPr="00147EBD">
        <w:rPr>
          <w:rFonts w:ascii="Arial" w:hAnsi="Arial" w:cs="Arial"/>
          <w:b/>
          <w:bCs/>
          <w:color w:val="auto"/>
          <w:sz w:val="24"/>
          <w:szCs w:val="24"/>
        </w:rPr>
        <w:t>TÍTULO VII</w:t>
      </w:r>
      <w:bookmarkEnd w:id="112"/>
    </w:p>
    <w:p w14:paraId="6419E4DB" w14:textId="77777777" w:rsidR="001A1579" w:rsidRPr="00147EBD" w:rsidRDefault="001A1579" w:rsidP="00685B1E">
      <w:pPr>
        <w:pStyle w:val="Ttulo1"/>
        <w:spacing w:before="0" w:line="360" w:lineRule="auto"/>
        <w:jc w:val="center"/>
        <w:rPr>
          <w:rFonts w:ascii="Arial" w:hAnsi="Arial" w:cs="Arial"/>
          <w:b/>
          <w:bCs/>
          <w:color w:val="auto"/>
          <w:sz w:val="24"/>
          <w:szCs w:val="24"/>
        </w:rPr>
      </w:pPr>
      <w:bookmarkStart w:id="113" w:name="_Toc95895921"/>
      <w:r>
        <w:rPr>
          <w:rFonts w:ascii="Arial" w:hAnsi="Arial" w:cs="Arial"/>
          <w:b/>
          <w:bCs/>
          <w:color w:val="auto"/>
          <w:sz w:val="24"/>
          <w:szCs w:val="24"/>
        </w:rPr>
        <w:t>DAS DISPOSIÇÕES GERAIS E TRANSITÓRIAS</w:t>
      </w:r>
      <w:bookmarkEnd w:id="113"/>
    </w:p>
    <w:p w14:paraId="506DA3D0" w14:textId="77777777" w:rsidR="001A1579" w:rsidRPr="000A4CA9" w:rsidRDefault="001A1579" w:rsidP="000A4CA9">
      <w:pPr>
        <w:spacing w:after="0" w:line="360" w:lineRule="auto"/>
        <w:jc w:val="both"/>
        <w:rPr>
          <w:rFonts w:ascii="Arial" w:hAnsi="Arial" w:cs="Arial"/>
          <w:sz w:val="24"/>
          <w:szCs w:val="24"/>
        </w:rPr>
      </w:pPr>
    </w:p>
    <w:p w14:paraId="19323EE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4</w:t>
      </w:r>
      <w:r w:rsidRPr="000A4CA9">
        <w:rPr>
          <w:rFonts w:ascii="Arial" w:hAnsi="Arial" w:cs="Arial"/>
          <w:sz w:val="24"/>
          <w:szCs w:val="24"/>
        </w:rPr>
        <w:t>. A Faculdade é uma instituição que se rege pelos princípios educacionais da sua entidade mantenedora e oferece condições para o exercício da liberdade de ensino, pesquisa e extensão, bem como da liberdade de consciência e de crença religiosa, vedada toda manifestação de discriminação, nos termos da legislação pertinente em vigor e das normas internas aprovadas, no que couber.</w:t>
      </w:r>
    </w:p>
    <w:p w14:paraId="37A2E8D3" w14:textId="77777777" w:rsidR="001A1579" w:rsidRPr="000A4CA9" w:rsidRDefault="001A1579" w:rsidP="000A4CA9">
      <w:pPr>
        <w:spacing w:after="0" w:line="360" w:lineRule="auto"/>
        <w:jc w:val="both"/>
        <w:rPr>
          <w:rFonts w:ascii="Arial" w:hAnsi="Arial" w:cs="Arial"/>
          <w:sz w:val="24"/>
          <w:szCs w:val="24"/>
        </w:rPr>
      </w:pPr>
    </w:p>
    <w:p w14:paraId="7FCAAB22"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5</w:t>
      </w:r>
      <w:r w:rsidRPr="000A4CA9">
        <w:rPr>
          <w:rFonts w:ascii="Arial" w:hAnsi="Arial" w:cs="Arial"/>
          <w:sz w:val="24"/>
          <w:szCs w:val="24"/>
        </w:rPr>
        <w:t>. A Instituição, por meio dos programas, projetos e ações de responsabilidade social, contribui para o desenvolvimento socioeconômico da sociedade, impactando positivamente a qualidade de vida da comunidade acadêmica e local em promoção da geração de valor sustentável, no curto e longo prazo.</w:t>
      </w:r>
    </w:p>
    <w:p w14:paraId="1D14384E" w14:textId="77777777" w:rsidR="001A1579" w:rsidRPr="000A4CA9" w:rsidRDefault="001A1579" w:rsidP="000A4CA9">
      <w:pPr>
        <w:spacing w:after="0" w:line="360" w:lineRule="auto"/>
        <w:jc w:val="both"/>
        <w:rPr>
          <w:rFonts w:ascii="Arial" w:hAnsi="Arial" w:cs="Arial"/>
          <w:sz w:val="24"/>
          <w:szCs w:val="24"/>
        </w:rPr>
      </w:pPr>
    </w:p>
    <w:p w14:paraId="2BC0D30A"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6</w:t>
      </w:r>
      <w:r w:rsidRPr="000A4CA9">
        <w:rPr>
          <w:rFonts w:ascii="Arial" w:hAnsi="Arial" w:cs="Arial"/>
          <w:sz w:val="24"/>
          <w:szCs w:val="24"/>
        </w:rPr>
        <w:t>. São considerados regularmente matriculados os alunos que atenderem aos requisitos legais dos respectivos cursos ou programas e que estiverem em dia com</w:t>
      </w:r>
      <w:r>
        <w:rPr>
          <w:rFonts w:ascii="Arial" w:hAnsi="Arial" w:cs="Arial"/>
          <w:sz w:val="24"/>
          <w:szCs w:val="24"/>
        </w:rPr>
        <w:t xml:space="preserve"> </w:t>
      </w:r>
      <w:r w:rsidRPr="000A4CA9">
        <w:rPr>
          <w:rFonts w:ascii="Arial" w:hAnsi="Arial" w:cs="Arial"/>
          <w:sz w:val="24"/>
          <w:szCs w:val="24"/>
        </w:rPr>
        <w:t>suas contraprestações de serviços educacionais e demais taxas de contribuições, de acordo com o disposto neste Regimento Geral.</w:t>
      </w:r>
    </w:p>
    <w:p w14:paraId="1F6D0425" w14:textId="77777777" w:rsidR="001A1579" w:rsidRPr="000A4CA9" w:rsidRDefault="001A1579" w:rsidP="000A4CA9">
      <w:pPr>
        <w:spacing w:after="0" w:line="360" w:lineRule="auto"/>
        <w:jc w:val="both"/>
        <w:rPr>
          <w:rFonts w:ascii="Arial" w:hAnsi="Arial" w:cs="Arial"/>
          <w:sz w:val="24"/>
          <w:szCs w:val="24"/>
        </w:rPr>
      </w:pPr>
    </w:p>
    <w:p w14:paraId="3444CD4B"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7</w:t>
      </w:r>
      <w:r w:rsidRPr="000A4CA9">
        <w:rPr>
          <w:rFonts w:ascii="Arial" w:hAnsi="Arial" w:cs="Arial"/>
          <w:sz w:val="24"/>
          <w:szCs w:val="24"/>
        </w:rPr>
        <w:t>. Os valores das taxas e serviços prestados pela Instituição podem ser consultados pelos alunos, no Apoio Acadêmico da Instituição, no Catálogo Institucional e no Portal do Aluno.</w:t>
      </w:r>
    </w:p>
    <w:p w14:paraId="4E848585" w14:textId="77777777" w:rsidR="001A1579" w:rsidRPr="000A4CA9" w:rsidRDefault="001A1579" w:rsidP="000A4CA9">
      <w:pPr>
        <w:spacing w:after="0" w:line="360" w:lineRule="auto"/>
        <w:jc w:val="both"/>
        <w:rPr>
          <w:rFonts w:ascii="Arial" w:hAnsi="Arial" w:cs="Arial"/>
          <w:sz w:val="24"/>
          <w:szCs w:val="24"/>
        </w:rPr>
      </w:pPr>
    </w:p>
    <w:p w14:paraId="4D031FE6"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Haverá isenção do pagamento dos valores aprovados, quando a proibição da cobrança estiver explícita em Lei.</w:t>
      </w:r>
    </w:p>
    <w:p w14:paraId="0BEB9991" w14:textId="77777777" w:rsidR="001A1579" w:rsidRPr="000A4CA9" w:rsidRDefault="001A1579" w:rsidP="000A4CA9">
      <w:pPr>
        <w:spacing w:after="0" w:line="360" w:lineRule="auto"/>
        <w:jc w:val="both"/>
        <w:rPr>
          <w:rFonts w:ascii="Arial" w:hAnsi="Arial" w:cs="Arial"/>
          <w:sz w:val="24"/>
          <w:szCs w:val="24"/>
        </w:rPr>
      </w:pPr>
    </w:p>
    <w:p w14:paraId="686F0F7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lastRenderedPageBreak/>
        <w:t>Art. 16</w:t>
      </w:r>
      <w:r>
        <w:rPr>
          <w:rFonts w:ascii="Arial" w:hAnsi="Arial" w:cs="Arial"/>
          <w:b/>
          <w:bCs/>
          <w:sz w:val="24"/>
          <w:szCs w:val="24"/>
        </w:rPr>
        <w:t>8</w:t>
      </w:r>
      <w:r w:rsidRPr="000A4CA9">
        <w:rPr>
          <w:rFonts w:ascii="Arial" w:hAnsi="Arial" w:cs="Arial"/>
          <w:sz w:val="24"/>
          <w:szCs w:val="24"/>
        </w:rPr>
        <w:t>. O aluno que, submetido a determinado regime curricular, tenha-se retardado nos estudos por trancamento de matrícula ou qualquer outro motivo, inclusive por reprovação, somente pode matricular-se cumprindo a estrutura curricular vigente na data do retorno.</w:t>
      </w:r>
    </w:p>
    <w:p w14:paraId="07B02BA2" w14:textId="77777777" w:rsidR="001A1579" w:rsidRPr="000A4CA9" w:rsidRDefault="001A1579" w:rsidP="000A4CA9">
      <w:pPr>
        <w:spacing w:after="0" w:line="360" w:lineRule="auto"/>
        <w:jc w:val="both"/>
        <w:rPr>
          <w:rFonts w:ascii="Arial" w:hAnsi="Arial" w:cs="Arial"/>
          <w:sz w:val="24"/>
          <w:szCs w:val="24"/>
        </w:rPr>
      </w:pPr>
    </w:p>
    <w:p w14:paraId="0C86A791"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Parágrafo único</w:t>
      </w:r>
      <w:r w:rsidRPr="000A4CA9">
        <w:rPr>
          <w:rFonts w:ascii="Arial" w:hAnsi="Arial" w:cs="Arial"/>
          <w:sz w:val="24"/>
          <w:szCs w:val="24"/>
        </w:rPr>
        <w:t>. Enquadrando-se no caput deste artigo, deverá o aluno promover as adaptações necessárias à adequação da matriz curricular que cursava com aquela que estiver implantada na data do retorno.</w:t>
      </w:r>
    </w:p>
    <w:p w14:paraId="24D7249E" w14:textId="77777777" w:rsidR="001A1579" w:rsidRPr="000A4CA9" w:rsidRDefault="001A1579" w:rsidP="000A4CA9">
      <w:pPr>
        <w:spacing w:after="0" w:line="360" w:lineRule="auto"/>
        <w:jc w:val="both"/>
        <w:rPr>
          <w:rFonts w:ascii="Arial" w:hAnsi="Arial" w:cs="Arial"/>
          <w:sz w:val="24"/>
          <w:szCs w:val="24"/>
        </w:rPr>
      </w:pPr>
    </w:p>
    <w:p w14:paraId="6CA48B0D"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16</w:t>
      </w:r>
      <w:r>
        <w:rPr>
          <w:rFonts w:ascii="Arial" w:hAnsi="Arial" w:cs="Arial"/>
          <w:b/>
          <w:bCs/>
          <w:sz w:val="24"/>
          <w:szCs w:val="24"/>
        </w:rPr>
        <w:t>9</w:t>
      </w:r>
      <w:r w:rsidRPr="000A4CA9">
        <w:rPr>
          <w:rFonts w:ascii="Arial" w:hAnsi="Arial" w:cs="Arial"/>
          <w:sz w:val="24"/>
          <w:szCs w:val="24"/>
        </w:rPr>
        <w:t>. Não há direito adquirido sobre o currículo de ingresso do aluno.</w:t>
      </w:r>
    </w:p>
    <w:p w14:paraId="7F7760C3" w14:textId="77777777" w:rsidR="001A1579" w:rsidRPr="000A4CA9" w:rsidRDefault="001A1579" w:rsidP="000A4CA9">
      <w:pPr>
        <w:spacing w:after="0" w:line="360" w:lineRule="auto"/>
        <w:jc w:val="both"/>
        <w:rPr>
          <w:rFonts w:ascii="Arial" w:hAnsi="Arial" w:cs="Arial"/>
          <w:sz w:val="24"/>
          <w:szCs w:val="24"/>
        </w:rPr>
      </w:pPr>
    </w:p>
    <w:p w14:paraId="21C8208A"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w:t>
      </w:r>
      <w:r>
        <w:rPr>
          <w:rFonts w:ascii="Arial" w:hAnsi="Arial" w:cs="Arial"/>
          <w:b/>
          <w:bCs/>
          <w:sz w:val="24"/>
          <w:szCs w:val="24"/>
        </w:rPr>
        <w:t>70</w:t>
      </w:r>
      <w:r w:rsidRPr="000A4CA9">
        <w:rPr>
          <w:rFonts w:ascii="Arial" w:hAnsi="Arial" w:cs="Arial"/>
          <w:sz w:val="24"/>
          <w:szCs w:val="24"/>
        </w:rPr>
        <w:t>. Os Colegiados e demais órgãos, dos vários níveis da administração da Faculdade podem criar comissões especiais ou grupos de trabalho transitórios ou permanentes para estudo de problemas específicos ou para a coordenação de determinados programas ou setores de atividades.</w:t>
      </w:r>
    </w:p>
    <w:p w14:paraId="1594FFD0" w14:textId="77777777" w:rsidR="001A1579" w:rsidRPr="000A4CA9" w:rsidRDefault="001A1579" w:rsidP="000A4CA9">
      <w:pPr>
        <w:spacing w:after="0" w:line="360" w:lineRule="auto"/>
        <w:jc w:val="both"/>
        <w:rPr>
          <w:rFonts w:ascii="Arial" w:hAnsi="Arial" w:cs="Arial"/>
          <w:sz w:val="24"/>
          <w:szCs w:val="24"/>
        </w:rPr>
      </w:pPr>
    </w:p>
    <w:p w14:paraId="10269273"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17</w:t>
      </w:r>
      <w:r>
        <w:rPr>
          <w:rFonts w:ascii="Arial" w:hAnsi="Arial" w:cs="Arial"/>
          <w:b/>
          <w:bCs/>
          <w:sz w:val="24"/>
          <w:szCs w:val="24"/>
        </w:rPr>
        <w:t>1</w:t>
      </w:r>
      <w:r w:rsidRPr="000A4CA9">
        <w:rPr>
          <w:rFonts w:ascii="Arial" w:hAnsi="Arial" w:cs="Arial"/>
          <w:sz w:val="24"/>
          <w:szCs w:val="24"/>
        </w:rPr>
        <w:t>. O prazo para apresentação de recurso ou revisão de decisões, de qualquer membro da comunidade acadêmica, em assuntos regimentais, é de cinco dias, a partir da tomada de conhecimento do ato do qual recorre, ressalvados outros prazos expressamente fixados.</w:t>
      </w:r>
    </w:p>
    <w:p w14:paraId="32CD0EFC" w14:textId="77777777" w:rsidR="001A1579" w:rsidRPr="000A4CA9" w:rsidRDefault="001A1579" w:rsidP="000A4CA9">
      <w:pPr>
        <w:spacing w:after="0" w:line="360" w:lineRule="auto"/>
        <w:jc w:val="both"/>
        <w:rPr>
          <w:rFonts w:ascii="Arial" w:hAnsi="Arial" w:cs="Arial"/>
          <w:sz w:val="24"/>
          <w:szCs w:val="24"/>
        </w:rPr>
      </w:pPr>
    </w:p>
    <w:p w14:paraId="7FC49EC7"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17</w:t>
      </w:r>
      <w:r>
        <w:rPr>
          <w:rFonts w:ascii="Arial" w:hAnsi="Arial" w:cs="Arial"/>
          <w:b/>
          <w:bCs/>
          <w:sz w:val="24"/>
          <w:szCs w:val="24"/>
        </w:rPr>
        <w:t>2</w:t>
      </w:r>
      <w:r w:rsidRPr="000A4CA9">
        <w:rPr>
          <w:rFonts w:ascii="Arial" w:hAnsi="Arial" w:cs="Arial"/>
          <w:sz w:val="24"/>
          <w:szCs w:val="24"/>
        </w:rPr>
        <w:t>. O presente Regimento Geral poderá ser modificado por proposta do Diretor Geral da Faculdade ou de dois terços, pelo menos, dos membros do Conselho Superior da Instituição. A sessão especialmente convocada para este fim deve ter quórum mínimo de dois terços da totalidade dos membros do mesmo Conselho.</w:t>
      </w:r>
    </w:p>
    <w:p w14:paraId="350C3234" w14:textId="77777777" w:rsidR="001A1579" w:rsidRPr="000A4CA9" w:rsidRDefault="001A1579" w:rsidP="000A4CA9">
      <w:pPr>
        <w:spacing w:after="0" w:line="360" w:lineRule="auto"/>
        <w:jc w:val="both"/>
        <w:rPr>
          <w:rFonts w:ascii="Arial" w:hAnsi="Arial" w:cs="Arial"/>
          <w:sz w:val="24"/>
          <w:szCs w:val="24"/>
        </w:rPr>
      </w:pPr>
    </w:p>
    <w:p w14:paraId="2FEEBCC0" w14:textId="77777777" w:rsidR="001A1579" w:rsidRPr="000A4CA9" w:rsidRDefault="001A1579" w:rsidP="000A4CA9">
      <w:pPr>
        <w:spacing w:after="0" w:line="360" w:lineRule="auto"/>
        <w:jc w:val="both"/>
        <w:rPr>
          <w:rFonts w:ascii="Arial" w:hAnsi="Arial" w:cs="Arial"/>
          <w:sz w:val="24"/>
          <w:szCs w:val="24"/>
        </w:rPr>
      </w:pPr>
      <w:r w:rsidRPr="00127889">
        <w:rPr>
          <w:rFonts w:ascii="Arial" w:hAnsi="Arial" w:cs="Arial"/>
          <w:b/>
          <w:bCs/>
          <w:sz w:val="24"/>
          <w:szCs w:val="24"/>
        </w:rPr>
        <w:t>Art. 17</w:t>
      </w:r>
      <w:r>
        <w:rPr>
          <w:rFonts w:ascii="Arial" w:hAnsi="Arial" w:cs="Arial"/>
          <w:b/>
          <w:bCs/>
          <w:sz w:val="24"/>
          <w:szCs w:val="24"/>
        </w:rPr>
        <w:t>3</w:t>
      </w:r>
      <w:r w:rsidRPr="000A4CA9">
        <w:rPr>
          <w:rFonts w:ascii="Arial" w:hAnsi="Arial" w:cs="Arial"/>
          <w:sz w:val="24"/>
          <w:szCs w:val="24"/>
        </w:rPr>
        <w:t xml:space="preserve">. Os casos omissos neste Regimento Geral serão dirimidos pelo Conselho Superior da Instituição no que lhe competir, ou pelo Diretor Geral da Faculdade, </w:t>
      </w:r>
      <w:r w:rsidRPr="002B1618">
        <w:rPr>
          <w:rFonts w:ascii="Arial" w:hAnsi="Arial" w:cs="Arial"/>
          <w:i/>
          <w:iCs/>
          <w:sz w:val="24"/>
          <w:szCs w:val="24"/>
        </w:rPr>
        <w:t>ad referendum</w:t>
      </w:r>
      <w:r w:rsidRPr="000A4CA9">
        <w:rPr>
          <w:rFonts w:ascii="Arial" w:hAnsi="Arial" w:cs="Arial"/>
          <w:sz w:val="24"/>
          <w:szCs w:val="24"/>
        </w:rPr>
        <w:t xml:space="preserve"> daquele órgão, e homologados pela entidade mantenedora, se for o caso.</w:t>
      </w:r>
    </w:p>
    <w:p w14:paraId="74CBCCA4" w14:textId="77777777" w:rsidR="001A1579" w:rsidRPr="000A4CA9" w:rsidRDefault="001A1579" w:rsidP="000A4CA9">
      <w:pPr>
        <w:spacing w:after="0" w:line="360" w:lineRule="auto"/>
        <w:jc w:val="both"/>
        <w:rPr>
          <w:rFonts w:ascii="Arial" w:hAnsi="Arial" w:cs="Arial"/>
          <w:sz w:val="24"/>
          <w:szCs w:val="24"/>
        </w:rPr>
      </w:pPr>
      <w:r w:rsidRPr="000A4CA9">
        <w:rPr>
          <w:rFonts w:ascii="Arial" w:hAnsi="Arial" w:cs="Arial"/>
          <w:sz w:val="24"/>
          <w:szCs w:val="24"/>
        </w:rPr>
        <w:t xml:space="preserve"> </w:t>
      </w:r>
    </w:p>
    <w:p w14:paraId="4976A6F0" w14:textId="77777777" w:rsidR="001A1579" w:rsidRDefault="001A1579" w:rsidP="000A4CA9">
      <w:pPr>
        <w:spacing w:after="0" w:line="360" w:lineRule="auto"/>
        <w:jc w:val="both"/>
        <w:rPr>
          <w:rFonts w:ascii="Arial" w:hAnsi="Arial" w:cs="Arial"/>
          <w:sz w:val="24"/>
          <w:szCs w:val="24"/>
        </w:rPr>
        <w:sectPr w:rsidR="001A1579" w:rsidSect="001A1579">
          <w:footerReference w:type="default" r:id="rId12"/>
          <w:pgSz w:w="11906" w:h="16838"/>
          <w:pgMar w:top="1417" w:right="1701" w:bottom="1417" w:left="1701" w:header="708" w:footer="708" w:gutter="0"/>
          <w:pgNumType w:start="1"/>
          <w:cols w:space="708"/>
          <w:docGrid w:linePitch="360"/>
        </w:sectPr>
      </w:pPr>
      <w:r w:rsidRPr="00127889">
        <w:rPr>
          <w:rFonts w:ascii="Arial" w:hAnsi="Arial" w:cs="Arial"/>
          <w:b/>
          <w:bCs/>
          <w:sz w:val="24"/>
          <w:szCs w:val="24"/>
        </w:rPr>
        <w:lastRenderedPageBreak/>
        <w:t>Art. 17</w:t>
      </w:r>
      <w:r>
        <w:rPr>
          <w:rFonts w:ascii="Arial" w:hAnsi="Arial" w:cs="Arial"/>
          <w:b/>
          <w:bCs/>
          <w:sz w:val="24"/>
          <w:szCs w:val="24"/>
        </w:rPr>
        <w:t>4</w:t>
      </w:r>
      <w:r w:rsidRPr="000A4CA9">
        <w:rPr>
          <w:rFonts w:ascii="Arial" w:hAnsi="Arial" w:cs="Arial"/>
          <w:sz w:val="24"/>
          <w:szCs w:val="24"/>
        </w:rPr>
        <w:t>. O presente Regimento Geral entrará em vigor após sua aprovação pelo Conselho Superior, revogando todas as disposições que lhe sejam contrárias.</w:t>
      </w:r>
    </w:p>
    <w:p w14:paraId="67EF2CA9" w14:textId="77777777" w:rsidR="001A1579" w:rsidRPr="000A4CA9" w:rsidRDefault="001A1579" w:rsidP="000A4CA9">
      <w:pPr>
        <w:spacing w:after="0" w:line="360" w:lineRule="auto"/>
        <w:jc w:val="both"/>
        <w:rPr>
          <w:rFonts w:ascii="Arial" w:hAnsi="Arial" w:cs="Arial"/>
          <w:sz w:val="24"/>
          <w:szCs w:val="24"/>
        </w:rPr>
      </w:pPr>
    </w:p>
    <w:sectPr w:rsidR="001A1579" w:rsidRPr="000A4CA9" w:rsidSect="001A1579">
      <w:footerReference w:type="default" r:id="rId13"/>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C691" w14:textId="77777777" w:rsidR="00FD2423" w:rsidRDefault="00FD2423" w:rsidP="00666C84">
      <w:pPr>
        <w:spacing w:after="0" w:line="240" w:lineRule="auto"/>
      </w:pPr>
      <w:r>
        <w:separator/>
      </w:r>
    </w:p>
  </w:endnote>
  <w:endnote w:type="continuationSeparator" w:id="0">
    <w:p w14:paraId="0AA6E835" w14:textId="77777777" w:rsidR="00FD2423" w:rsidRDefault="00FD2423" w:rsidP="0066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Times New Roman"/>
    <w:charset w:val="01"/>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473659"/>
      <w:docPartObj>
        <w:docPartGallery w:val="Page Numbers (Bottom of Page)"/>
        <w:docPartUnique/>
      </w:docPartObj>
    </w:sdtPr>
    <w:sdtEndPr/>
    <w:sdtContent>
      <w:p w14:paraId="4BA8CC59" w14:textId="77777777" w:rsidR="001A1579" w:rsidRDefault="001A1579">
        <w:pPr>
          <w:jc w:val="right"/>
        </w:pPr>
        <w:r>
          <w:fldChar w:fldCharType="begin"/>
        </w:r>
        <w:r>
          <w:instrText>PAGE   \* MERGEFORMAT</w:instrText>
        </w:r>
        <w:r>
          <w:fldChar w:fldCharType="separate"/>
        </w:r>
        <w:r>
          <w:rPr>
            <w:noProof/>
          </w:rPr>
          <w:t>61</w:t>
        </w:r>
        <w:r>
          <w:fldChar w:fldCharType="end"/>
        </w:r>
      </w:p>
    </w:sdtContent>
  </w:sdt>
  <w:p w14:paraId="25B46174" w14:textId="77777777" w:rsidR="001A1579" w:rsidRDefault="001A157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91069"/>
      <w:docPartObj>
        <w:docPartGallery w:val="Page Numbers (Bottom of Page)"/>
        <w:docPartUnique/>
      </w:docPartObj>
    </w:sdtPr>
    <w:sdtEndPr/>
    <w:sdtContent>
      <w:p w14:paraId="1392505F" w14:textId="77777777" w:rsidR="008F16D5" w:rsidRDefault="008F16D5">
        <w:pPr>
          <w:jc w:val="right"/>
        </w:pPr>
        <w:r>
          <w:fldChar w:fldCharType="begin"/>
        </w:r>
        <w:r>
          <w:instrText>PAGE   \* MERGEFORMAT</w:instrText>
        </w:r>
        <w:r>
          <w:fldChar w:fldCharType="separate"/>
        </w:r>
        <w:r>
          <w:rPr>
            <w:noProof/>
          </w:rPr>
          <w:t>61</w:t>
        </w:r>
        <w:r>
          <w:fldChar w:fldCharType="end"/>
        </w:r>
      </w:p>
    </w:sdtContent>
  </w:sdt>
  <w:p w14:paraId="6F22120B" w14:textId="77777777" w:rsidR="008F16D5" w:rsidRDefault="008F16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1A59F" w14:textId="77777777" w:rsidR="00FD2423" w:rsidRDefault="00FD2423" w:rsidP="00666C84">
      <w:pPr>
        <w:spacing w:after="0" w:line="240" w:lineRule="auto"/>
      </w:pPr>
      <w:r>
        <w:separator/>
      </w:r>
    </w:p>
  </w:footnote>
  <w:footnote w:type="continuationSeparator" w:id="0">
    <w:p w14:paraId="4100B331" w14:textId="77777777" w:rsidR="00FD2423" w:rsidRDefault="00FD2423" w:rsidP="00666C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CA9"/>
    <w:rsid w:val="00055BB7"/>
    <w:rsid w:val="00067CF8"/>
    <w:rsid w:val="0007218C"/>
    <w:rsid w:val="000A4CA9"/>
    <w:rsid w:val="000A67F8"/>
    <w:rsid w:val="000D6A91"/>
    <w:rsid w:val="000F5D5F"/>
    <w:rsid w:val="001173CF"/>
    <w:rsid w:val="00122328"/>
    <w:rsid w:val="00125CAF"/>
    <w:rsid w:val="00127889"/>
    <w:rsid w:val="00147EBD"/>
    <w:rsid w:val="00156E79"/>
    <w:rsid w:val="001570C3"/>
    <w:rsid w:val="001602BE"/>
    <w:rsid w:val="00196417"/>
    <w:rsid w:val="001A1579"/>
    <w:rsid w:val="00201796"/>
    <w:rsid w:val="00213340"/>
    <w:rsid w:val="00225616"/>
    <w:rsid w:val="00280B5D"/>
    <w:rsid w:val="002837A6"/>
    <w:rsid w:val="0029605F"/>
    <w:rsid w:val="002B1618"/>
    <w:rsid w:val="002D513D"/>
    <w:rsid w:val="002F396A"/>
    <w:rsid w:val="00311EB5"/>
    <w:rsid w:val="0032565D"/>
    <w:rsid w:val="003631C3"/>
    <w:rsid w:val="00393D8C"/>
    <w:rsid w:val="003B01D3"/>
    <w:rsid w:val="004113CE"/>
    <w:rsid w:val="00421A9D"/>
    <w:rsid w:val="00424C6C"/>
    <w:rsid w:val="004C1DD7"/>
    <w:rsid w:val="004D20CB"/>
    <w:rsid w:val="004D2ABB"/>
    <w:rsid w:val="004F4CF8"/>
    <w:rsid w:val="00510D50"/>
    <w:rsid w:val="00517D6C"/>
    <w:rsid w:val="005C362F"/>
    <w:rsid w:val="005D3E7B"/>
    <w:rsid w:val="005E54D4"/>
    <w:rsid w:val="00666C84"/>
    <w:rsid w:val="00681931"/>
    <w:rsid w:val="00682599"/>
    <w:rsid w:val="00685B1E"/>
    <w:rsid w:val="006C48AA"/>
    <w:rsid w:val="006F08A5"/>
    <w:rsid w:val="007264BB"/>
    <w:rsid w:val="00751654"/>
    <w:rsid w:val="00776833"/>
    <w:rsid w:val="0079611B"/>
    <w:rsid w:val="00827ACC"/>
    <w:rsid w:val="00845195"/>
    <w:rsid w:val="008669DB"/>
    <w:rsid w:val="008963B6"/>
    <w:rsid w:val="008A2DB1"/>
    <w:rsid w:val="008A58A7"/>
    <w:rsid w:val="008A75AC"/>
    <w:rsid w:val="008F16D5"/>
    <w:rsid w:val="00913FC0"/>
    <w:rsid w:val="00914022"/>
    <w:rsid w:val="00937C5D"/>
    <w:rsid w:val="00953953"/>
    <w:rsid w:val="00972A71"/>
    <w:rsid w:val="009856B5"/>
    <w:rsid w:val="009928BC"/>
    <w:rsid w:val="009A2687"/>
    <w:rsid w:val="009A4D05"/>
    <w:rsid w:val="009B0C3C"/>
    <w:rsid w:val="009C4890"/>
    <w:rsid w:val="009D68D9"/>
    <w:rsid w:val="00A2747D"/>
    <w:rsid w:val="00A276DD"/>
    <w:rsid w:val="00A57D05"/>
    <w:rsid w:val="00A72890"/>
    <w:rsid w:val="00A7592F"/>
    <w:rsid w:val="00A76300"/>
    <w:rsid w:val="00AD151A"/>
    <w:rsid w:val="00AE0677"/>
    <w:rsid w:val="00AE529A"/>
    <w:rsid w:val="00B25E79"/>
    <w:rsid w:val="00B86CB1"/>
    <w:rsid w:val="00BE6432"/>
    <w:rsid w:val="00BF4738"/>
    <w:rsid w:val="00C07F32"/>
    <w:rsid w:val="00C245E0"/>
    <w:rsid w:val="00C307D0"/>
    <w:rsid w:val="00C43214"/>
    <w:rsid w:val="00C64F47"/>
    <w:rsid w:val="00C95867"/>
    <w:rsid w:val="00CA7D30"/>
    <w:rsid w:val="00CC6BF6"/>
    <w:rsid w:val="00CE0415"/>
    <w:rsid w:val="00CF4304"/>
    <w:rsid w:val="00D12743"/>
    <w:rsid w:val="00D667E5"/>
    <w:rsid w:val="00DB5B5A"/>
    <w:rsid w:val="00DD0E19"/>
    <w:rsid w:val="00DE1788"/>
    <w:rsid w:val="00E2729B"/>
    <w:rsid w:val="00E35100"/>
    <w:rsid w:val="00E46CEA"/>
    <w:rsid w:val="00E50EDA"/>
    <w:rsid w:val="00E858EA"/>
    <w:rsid w:val="00EA3395"/>
    <w:rsid w:val="00EB375A"/>
    <w:rsid w:val="00ED6BAA"/>
    <w:rsid w:val="00EF184A"/>
    <w:rsid w:val="00EF313C"/>
    <w:rsid w:val="00F40AA7"/>
    <w:rsid w:val="00F67002"/>
    <w:rsid w:val="00FA2EEC"/>
    <w:rsid w:val="00FC5877"/>
    <w:rsid w:val="00FD2423"/>
    <w:rsid w:val="00FE2D74"/>
    <w:rsid w:val="00FF52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179B4"/>
  <w15:chartTrackingRefBased/>
  <w15:docId w15:val="{E41CDE2E-F17D-4044-ABED-AC28BB9A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421A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421A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2F39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21A9D"/>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
    <w:semiHidden/>
    <w:rsid w:val="00421A9D"/>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2F396A"/>
    <w:rPr>
      <w:rFonts w:asciiTheme="majorHAnsi" w:eastAsiaTheme="majorEastAsia" w:hAnsiTheme="majorHAnsi" w:cstheme="majorBidi"/>
      <w:color w:val="1F3763" w:themeColor="accent1" w:themeShade="7F"/>
      <w:sz w:val="24"/>
      <w:szCs w:val="24"/>
    </w:rPr>
  </w:style>
  <w:style w:type="paragraph" w:styleId="CabealhodoSumrio">
    <w:name w:val="TOC Heading"/>
    <w:basedOn w:val="Ttulo1"/>
    <w:next w:val="Normal"/>
    <w:uiPriority w:val="39"/>
    <w:unhideWhenUsed/>
    <w:qFormat/>
    <w:rsid w:val="00B25E79"/>
    <w:pPr>
      <w:outlineLvl w:val="9"/>
    </w:pPr>
    <w:rPr>
      <w:lang w:eastAsia="pt-BR"/>
    </w:rPr>
  </w:style>
  <w:style w:type="paragraph" w:styleId="Sumrio1">
    <w:name w:val="toc 1"/>
    <w:basedOn w:val="Normal"/>
    <w:next w:val="Normal"/>
    <w:autoRedefine/>
    <w:uiPriority w:val="39"/>
    <w:unhideWhenUsed/>
    <w:rsid w:val="00B25E79"/>
    <w:pPr>
      <w:spacing w:after="100"/>
    </w:pPr>
  </w:style>
  <w:style w:type="paragraph" w:styleId="Sumrio2">
    <w:name w:val="toc 2"/>
    <w:basedOn w:val="Normal"/>
    <w:next w:val="Normal"/>
    <w:autoRedefine/>
    <w:uiPriority w:val="39"/>
    <w:unhideWhenUsed/>
    <w:rsid w:val="00B25E79"/>
    <w:pPr>
      <w:spacing w:after="100"/>
      <w:ind w:left="220"/>
    </w:pPr>
  </w:style>
  <w:style w:type="character" w:styleId="Hyperlink">
    <w:name w:val="Hyperlink"/>
    <w:basedOn w:val="Fontepargpadro"/>
    <w:uiPriority w:val="99"/>
    <w:unhideWhenUsed/>
    <w:rsid w:val="00B25E79"/>
    <w:rPr>
      <w:color w:val="0563C1" w:themeColor="hyperlink"/>
      <w:u w:val="single"/>
    </w:rPr>
  </w:style>
  <w:style w:type="paragraph" w:styleId="Cabealho">
    <w:name w:val="header"/>
    <w:basedOn w:val="Normal"/>
    <w:link w:val="CabealhoChar"/>
    <w:uiPriority w:val="99"/>
    <w:unhideWhenUsed/>
    <w:rsid w:val="00666C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C84"/>
  </w:style>
  <w:style w:type="paragraph" w:styleId="Rodap">
    <w:name w:val="footer"/>
    <w:basedOn w:val="Normal"/>
    <w:link w:val="RodapChar"/>
    <w:uiPriority w:val="99"/>
    <w:unhideWhenUsed/>
    <w:rsid w:val="00666C84"/>
    <w:pPr>
      <w:tabs>
        <w:tab w:val="center" w:pos="4252"/>
        <w:tab w:val="right" w:pos="8504"/>
      </w:tabs>
      <w:spacing w:after="0" w:line="240" w:lineRule="auto"/>
    </w:pPr>
  </w:style>
  <w:style w:type="character" w:customStyle="1" w:styleId="RodapChar">
    <w:name w:val="Rodapé Char"/>
    <w:basedOn w:val="Fontepargpadro"/>
    <w:link w:val="Rodap"/>
    <w:uiPriority w:val="99"/>
    <w:rsid w:val="00666C84"/>
  </w:style>
  <w:style w:type="paragraph" w:styleId="Corpodetexto">
    <w:name w:val="Body Text"/>
    <w:basedOn w:val="Normal"/>
    <w:link w:val="CorpodetextoChar"/>
    <w:uiPriority w:val="1"/>
    <w:qFormat/>
    <w:rsid w:val="003631C3"/>
    <w:pPr>
      <w:widowControl w:val="0"/>
      <w:autoSpaceDE w:val="0"/>
      <w:autoSpaceDN w:val="0"/>
      <w:spacing w:after="0" w:line="240" w:lineRule="auto"/>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3631C3"/>
    <w:rPr>
      <w:rFonts w:ascii="Arial MT" w:eastAsia="Arial MT" w:hAnsi="Arial MT" w:cs="Arial MT"/>
      <w:sz w:val="24"/>
      <w:szCs w:val="24"/>
      <w:lang w:val="pt-PT"/>
    </w:rPr>
  </w:style>
  <w:style w:type="paragraph" w:styleId="Textodebalo">
    <w:name w:val="Balloon Text"/>
    <w:basedOn w:val="Normal"/>
    <w:link w:val="TextodebaloChar"/>
    <w:uiPriority w:val="99"/>
    <w:semiHidden/>
    <w:unhideWhenUsed/>
    <w:rsid w:val="00156E7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56E79"/>
    <w:rPr>
      <w:rFonts w:ascii="Segoe UI" w:hAnsi="Segoe UI" w:cs="Segoe UI"/>
      <w:sz w:val="18"/>
      <w:szCs w:val="18"/>
    </w:rPr>
  </w:style>
  <w:style w:type="character" w:styleId="Refdecomentrio">
    <w:name w:val="annotation reference"/>
    <w:basedOn w:val="Fontepargpadro"/>
    <w:uiPriority w:val="99"/>
    <w:semiHidden/>
    <w:unhideWhenUsed/>
    <w:rsid w:val="00213340"/>
    <w:rPr>
      <w:sz w:val="16"/>
      <w:szCs w:val="16"/>
    </w:rPr>
  </w:style>
  <w:style w:type="paragraph" w:styleId="Textodecomentrio">
    <w:name w:val="annotation text"/>
    <w:basedOn w:val="Normal"/>
    <w:link w:val="TextodecomentrioChar"/>
    <w:uiPriority w:val="99"/>
    <w:semiHidden/>
    <w:unhideWhenUsed/>
    <w:rsid w:val="0021334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13340"/>
    <w:rPr>
      <w:sz w:val="20"/>
      <w:szCs w:val="20"/>
    </w:rPr>
  </w:style>
  <w:style w:type="paragraph" w:styleId="Assuntodocomentrio">
    <w:name w:val="annotation subject"/>
    <w:basedOn w:val="Textodecomentrio"/>
    <w:next w:val="Textodecomentrio"/>
    <w:link w:val="AssuntodocomentrioChar"/>
    <w:uiPriority w:val="99"/>
    <w:semiHidden/>
    <w:unhideWhenUsed/>
    <w:rsid w:val="00213340"/>
    <w:rPr>
      <w:b/>
      <w:bCs/>
    </w:rPr>
  </w:style>
  <w:style w:type="character" w:customStyle="1" w:styleId="AssuntodocomentrioChar">
    <w:name w:val="Assunto do comentário Char"/>
    <w:basedOn w:val="TextodecomentrioChar"/>
    <w:link w:val="Assuntodocomentrio"/>
    <w:uiPriority w:val="99"/>
    <w:semiHidden/>
    <w:rsid w:val="00213340"/>
    <w:rPr>
      <w:b/>
      <w:bCs/>
      <w:sz w:val="20"/>
      <w:szCs w:val="20"/>
    </w:rPr>
  </w:style>
  <w:style w:type="paragraph" w:styleId="Reviso">
    <w:name w:val="Revision"/>
    <w:hidden/>
    <w:uiPriority w:val="99"/>
    <w:semiHidden/>
    <w:rsid w:val="00125CAF"/>
    <w:pPr>
      <w:spacing w:after="0" w:line="240" w:lineRule="auto"/>
    </w:pPr>
  </w:style>
  <w:style w:type="paragraph" w:styleId="Sumrio3">
    <w:name w:val="toc 3"/>
    <w:basedOn w:val="Normal"/>
    <w:next w:val="Normal"/>
    <w:autoRedefine/>
    <w:uiPriority w:val="39"/>
    <w:unhideWhenUsed/>
    <w:rsid w:val="00FA2EEC"/>
    <w:pPr>
      <w:spacing w:after="100"/>
      <w:ind w:left="440"/>
    </w:pPr>
  </w:style>
  <w:style w:type="paragraph" w:styleId="Sumrio4">
    <w:name w:val="toc 4"/>
    <w:basedOn w:val="Normal"/>
    <w:next w:val="Normal"/>
    <w:autoRedefine/>
    <w:uiPriority w:val="39"/>
    <w:unhideWhenUsed/>
    <w:rsid w:val="00E46CEA"/>
    <w:pPr>
      <w:spacing w:after="100"/>
      <w:ind w:left="660"/>
    </w:pPr>
    <w:rPr>
      <w:rFonts w:eastAsiaTheme="minorEastAsia"/>
      <w:lang w:eastAsia="pt-BR"/>
    </w:rPr>
  </w:style>
  <w:style w:type="paragraph" w:styleId="Sumrio5">
    <w:name w:val="toc 5"/>
    <w:basedOn w:val="Normal"/>
    <w:next w:val="Normal"/>
    <w:autoRedefine/>
    <w:uiPriority w:val="39"/>
    <w:unhideWhenUsed/>
    <w:rsid w:val="00E46CEA"/>
    <w:pPr>
      <w:spacing w:after="100"/>
      <w:ind w:left="880"/>
    </w:pPr>
    <w:rPr>
      <w:rFonts w:eastAsiaTheme="minorEastAsia"/>
      <w:lang w:eastAsia="pt-BR"/>
    </w:rPr>
  </w:style>
  <w:style w:type="paragraph" w:styleId="Sumrio6">
    <w:name w:val="toc 6"/>
    <w:basedOn w:val="Normal"/>
    <w:next w:val="Normal"/>
    <w:autoRedefine/>
    <w:uiPriority w:val="39"/>
    <w:unhideWhenUsed/>
    <w:rsid w:val="00E46CEA"/>
    <w:pPr>
      <w:spacing w:after="100"/>
      <w:ind w:left="1100"/>
    </w:pPr>
    <w:rPr>
      <w:rFonts w:eastAsiaTheme="minorEastAsia"/>
      <w:lang w:eastAsia="pt-BR"/>
    </w:rPr>
  </w:style>
  <w:style w:type="paragraph" w:styleId="Sumrio7">
    <w:name w:val="toc 7"/>
    <w:basedOn w:val="Normal"/>
    <w:next w:val="Normal"/>
    <w:autoRedefine/>
    <w:uiPriority w:val="39"/>
    <w:unhideWhenUsed/>
    <w:rsid w:val="00E46CEA"/>
    <w:pPr>
      <w:spacing w:after="100"/>
      <w:ind w:left="1320"/>
    </w:pPr>
    <w:rPr>
      <w:rFonts w:eastAsiaTheme="minorEastAsia"/>
      <w:lang w:eastAsia="pt-BR"/>
    </w:rPr>
  </w:style>
  <w:style w:type="paragraph" w:styleId="Sumrio8">
    <w:name w:val="toc 8"/>
    <w:basedOn w:val="Normal"/>
    <w:next w:val="Normal"/>
    <w:autoRedefine/>
    <w:uiPriority w:val="39"/>
    <w:unhideWhenUsed/>
    <w:rsid w:val="00E46CEA"/>
    <w:pPr>
      <w:spacing w:after="100"/>
      <w:ind w:left="1540"/>
    </w:pPr>
    <w:rPr>
      <w:rFonts w:eastAsiaTheme="minorEastAsia"/>
      <w:lang w:eastAsia="pt-BR"/>
    </w:rPr>
  </w:style>
  <w:style w:type="paragraph" w:styleId="Sumrio9">
    <w:name w:val="toc 9"/>
    <w:basedOn w:val="Normal"/>
    <w:next w:val="Normal"/>
    <w:autoRedefine/>
    <w:uiPriority w:val="39"/>
    <w:unhideWhenUsed/>
    <w:rsid w:val="00E46CEA"/>
    <w:pPr>
      <w:spacing w:after="100"/>
      <w:ind w:left="1760"/>
    </w:pPr>
    <w:rPr>
      <w:rFonts w:eastAsiaTheme="minorEastAsia"/>
      <w:lang w:eastAsia="pt-BR"/>
    </w:rPr>
  </w:style>
  <w:style w:type="character" w:styleId="MenoPendente">
    <w:name w:val="Unresolved Mention"/>
    <w:basedOn w:val="Fontepargpadro"/>
    <w:uiPriority w:val="99"/>
    <w:semiHidden/>
    <w:unhideWhenUsed/>
    <w:rsid w:val="00E46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2177">
      <w:bodyDiv w:val="1"/>
      <w:marLeft w:val="0"/>
      <w:marRight w:val="0"/>
      <w:marTop w:val="0"/>
      <w:marBottom w:val="0"/>
      <w:divBdr>
        <w:top w:val="none" w:sz="0" w:space="0" w:color="auto"/>
        <w:left w:val="none" w:sz="0" w:space="0" w:color="auto"/>
        <w:bottom w:val="none" w:sz="0" w:space="0" w:color="auto"/>
        <w:right w:val="none" w:sz="0" w:space="0" w:color="auto"/>
      </w:divBdr>
    </w:div>
    <w:div w:id="156988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176B25A585264083B78FF91EBF075A" ma:contentTypeVersion="14" ma:contentTypeDescription="Criar um novo documento." ma:contentTypeScope="" ma:versionID="f38c46cd8856390f387a11effc318a31">
  <xsd:schema xmlns:xsd="http://www.w3.org/2001/XMLSchema" xmlns:xs="http://www.w3.org/2001/XMLSchema" xmlns:p="http://schemas.microsoft.com/office/2006/metadata/properties" xmlns:ns2="2de0afcf-3f0d-46da-919f-5b57df95ff60" xmlns:ns3="2deaa763-ccbb-49b2-ab6b-e33679c45d2d" targetNamespace="http://schemas.microsoft.com/office/2006/metadata/properties" ma:root="true" ma:fieldsID="779b27b5996fb3cc8e780e2d93ebb2f0" ns2:_="" ns3:_="">
    <xsd:import namespace="2de0afcf-3f0d-46da-919f-5b57df95ff60"/>
    <xsd:import namespace="2deaa763-ccbb-49b2-ab6b-e33679c45d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e0afcf-3f0d-46da-919f-5b57df95f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m" ma:readOnly="false" ma:fieldId="{5cf76f15-5ced-4ddc-b409-7134ff3c332f}" ma:taxonomyMulti="true" ma:sspId="771e4ab9-48e6-401e-8cb3-95486c831b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eaa763-ccbb-49b2-ab6b-e33679c45d2d"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1" nillable="true" ma:displayName="Taxonomy Catch All Column" ma:hidden="true" ma:list="{e7b636a8-7b00-4bfe-b896-c0967174588f}" ma:internalName="TaxCatchAll" ma:showField="CatchAllData" ma:web="2deaa763-ccbb-49b2-ab6b-e33679c45d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e0afcf-3f0d-46da-919f-5b57df95ff60">
      <Terms xmlns="http://schemas.microsoft.com/office/infopath/2007/PartnerControls"/>
    </lcf76f155ced4ddcb4097134ff3c332f>
    <TaxCatchAll xmlns="2deaa763-ccbb-49b2-ab6b-e33679c45d2d" xsi:nil="true"/>
  </documentManagement>
</p:properties>
</file>

<file path=customXml/itemProps1.xml><?xml version="1.0" encoding="utf-8"?>
<ds:datastoreItem xmlns:ds="http://schemas.openxmlformats.org/officeDocument/2006/customXml" ds:itemID="{6E6B9378-30CE-4C92-9AE6-73A6D812372F}">
  <ds:schemaRefs>
    <ds:schemaRef ds:uri="http://schemas.openxmlformats.org/officeDocument/2006/bibliography"/>
  </ds:schemaRefs>
</ds:datastoreItem>
</file>

<file path=customXml/itemProps2.xml><?xml version="1.0" encoding="utf-8"?>
<ds:datastoreItem xmlns:ds="http://schemas.openxmlformats.org/officeDocument/2006/customXml" ds:itemID="{076F34AE-981D-4A3D-BB23-105AEF05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e0afcf-3f0d-46da-919f-5b57df95ff60"/>
    <ds:schemaRef ds:uri="2deaa763-ccbb-49b2-ab6b-e33679c45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F091E-91D2-40D6-8FA3-176A0A4FFEAF}">
  <ds:schemaRefs>
    <ds:schemaRef ds:uri="http://schemas.microsoft.com/sharepoint/v3/contenttype/forms"/>
  </ds:schemaRefs>
</ds:datastoreItem>
</file>

<file path=customXml/itemProps4.xml><?xml version="1.0" encoding="utf-8"?>
<ds:datastoreItem xmlns:ds="http://schemas.openxmlformats.org/officeDocument/2006/customXml" ds:itemID="{F9C5ACA4-6EAA-46DB-A96B-25BD2CF1800C}">
  <ds:schemaRefs>
    <ds:schemaRef ds:uri="http://schemas.microsoft.com/office/2006/metadata/properties"/>
    <ds:schemaRef ds:uri="http://schemas.microsoft.com/office/infopath/2007/PartnerControls"/>
    <ds:schemaRef ds:uri="2de0afcf-3f0d-46da-919f-5b57df95ff60"/>
    <ds:schemaRef ds:uri="2deaa763-ccbb-49b2-ab6b-e33679c45d2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16949</Words>
  <Characters>91530</Characters>
  <Application>Microsoft Office Word</Application>
  <DocSecurity>0</DocSecurity>
  <Lines>762</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Daros Carneiro</dc:creator>
  <cp:keywords/>
  <dc:description/>
  <cp:lastModifiedBy>Juliana Daros Carneiro</cp:lastModifiedBy>
  <cp:revision>7</cp:revision>
  <cp:lastPrinted>2022-10-14T12:01:00Z</cp:lastPrinted>
  <dcterms:created xsi:type="dcterms:W3CDTF">2021-12-17T19:48:00Z</dcterms:created>
  <dcterms:modified xsi:type="dcterms:W3CDTF">2022-10-14T12:02:00Z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0x01010048176B25A585264083B78FF91EBF075A</vt:lpwstr>
  </property>
</Properties>
</file>